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AE9A7" w14:textId="77777777" w:rsidR="00F74E1E" w:rsidRDefault="00F74E1E" w:rsidP="00953E2B"/>
    <w:p w14:paraId="2F098D11" w14:textId="77777777" w:rsidR="00F74E1E" w:rsidRPr="008642EC" w:rsidRDefault="00F74E1E" w:rsidP="00F74E1E">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C759641" w14:textId="77777777" w:rsidR="00F74E1E" w:rsidRDefault="00F74E1E" w:rsidP="00F74E1E">
      <w:pPr>
        <w:pStyle w:val="BasicParagraph"/>
        <w:suppressAutoHyphens/>
        <w:spacing w:line="240" w:lineRule="auto"/>
        <w:rPr>
          <w:rFonts w:ascii="Times New Roman" w:hAnsi="Times New Roman" w:cs="Times New Roman"/>
          <w:b/>
          <w:bCs/>
          <w:color w:val="000000" w:themeColor="text1"/>
          <w:sz w:val="21"/>
          <w:szCs w:val="21"/>
        </w:rPr>
      </w:pPr>
    </w:p>
    <w:p w14:paraId="6611F442" w14:textId="77777777" w:rsidR="00F74E1E" w:rsidRPr="00582653" w:rsidRDefault="00F74E1E" w:rsidP="00F74E1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9D46E1A" w14:textId="77777777" w:rsidR="00F74E1E" w:rsidRDefault="00F74E1E" w:rsidP="00F74E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590CB63" w14:textId="77777777" w:rsidR="00F74E1E" w:rsidRDefault="00F74E1E" w:rsidP="00F74E1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ED77D0A" w14:textId="77777777" w:rsidR="00F74E1E" w:rsidRPr="00582653" w:rsidRDefault="00F74E1E" w:rsidP="00F74E1E">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63360" behindDoc="0" locked="0" layoutInCell="1" allowOverlap="1" wp14:anchorId="52D8715C" wp14:editId="5481AFF6">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0BE4CDF0" w14:textId="1E5512A2" w:rsidR="00F74E1E" w:rsidRDefault="00F74E1E" w:rsidP="00F74E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BSBOPS504_Toolkit_7_Assessment Case study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3BD39D7" w14:textId="77777777" w:rsidR="00F74E1E" w:rsidRDefault="00F74E1E" w:rsidP="00F74E1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D60DC26" w14:textId="77777777" w:rsidR="00F74E1E" w:rsidRPr="00582653" w:rsidRDefault="00F74E1E" w:rsidP="00F74E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7EA7EFD" w14:textId="77777777" w:rsidR="00F74E1E" w:rsidRPr="00582653" w:rsidRDefault="00F74E1E" w:rsidP="00F74E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A167A04" w14:textId="77777777" w:rsidR="00F74E1E" w:rsidRPr="008642EC" w:rsidRDefault="00F74E1E" w:rsidP="00F74E1E">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B53B795" w14:textId="77777777" w:rsidR="00F74E1E" w:rsidRPr="008642EC" w:rsidRDefault="00F74E1E" w:rsidP="00F74E1E">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5B69796" w14:textId="77777777" w:rsidR="00F74E1E" w:rsidRPr="00582653" w:rsidRDefault="00F74E1E" w:rsidP="00F74E1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8E221C4" w14:textId="77777777" w:rsidR="00F74E1E" w:rsidRPr="008642EC" w:rsidRDefault="00F74E1E" w:rsidP="00F74E1E">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63658F5" w14:textId="77777777" w:rsidR="00F74E1E" w:rsidRPr="008642EC" w:rsidRDefault="00F74E1E" w:rsidP="00F74E1E">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DFF9967" w14:textId="77777777" w:rsidR="00F74E1E" w:rsidRPr="00582653" w:rsidRDefault="00F74E1E" w:rsidP="00F74E1E">
      <w:pPr>
        <w:pStyle w:val="BasicParagraph"/>
        <w:suppressAutoHyphens/>
        <w:spacing w:line="240" w:lineRule="auto"/>
        <w:rPr>
          <w:rFonts w:ascii="Times New Roman" w:hAnsi="Times New Roman" w:cs="Times New Roman"/>
          <w:color w:val="000000" w:themeColor="text1"/>
          <w:sz w:val="21"/>
          <w:szCs w:val="21"/>
        </w:rPr>
      </w:pPr>
    </w:p>
    <w:p w14:paraId="41ACDB8F" w14:textId="77777777" w:rsidR="00F74E1E" w:rsidRPr="00582653" w:rsidRDefault="00F74E1E" w:rsidP="00F74E1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F6FE04E" w14:textId="77777777" w:rsidR="00F74E1E" w:rsidRDefault="00F74E1E" w:rsidP="00F74E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1FCE4A2" w14:textId="77777777" w:rsidR="00F74E1E" w:rsidRDefault="00F74E1E" w:rsidP="00F74E1E">
      <w:pPr>
        <w:pStyle w:val="BasicParagraph"/>
        <w:suppressAutoHyphens/>
        <w:spacing w:line="240" w:lineRule="auto"/>
        <w:ind w:left="720"/>
        <w:rPr>
          <w:rFonts w:ascii="Times New Roman" w:hAnsi="Times New Roman" w:cs="Times New Roman"/>
          <w:color w:val="000000" w:themeColor="text1"/>
          <w:sz w:val="21"/>
          <w:szCs w:val="21"/>
        </w:rPr>
      </w:pPr>
    </w:p>
    <w:p w14:paraId="7DDBDB96" w14:textId="77777777" w:rsidR="00F74E1E" w:rsidRDefault="00F74E1E" w:rsidP="00F74E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684074B" w14:textId="77777777" w:rsidR="00F74E1E" w:rsidRDefault="00F74E1E" w:rsidP="00F74E1E">
      <w:pPr>
        <w:pStyle w:val="BasicParagraph"/>
        <w:suppressAutoHyphens/>
        <w:spacing w:line="240" w:lineRule="auto"/>
        <w:ind w:left="1440"/>
        <w:rPr>
          <w:rFonts w:ascii="Times New Roman" w:hAnsi="Times New Roman" w:cs="Times New Roman"/>
          <w:color w:val="000000" w:themeColor="text1"/>
          <w:sz w:val="21"/>
          <w:szCs w:val="21"/>
        </w:rPr>
      </w:pPr>
    </w:p>
    <w:p w14:paraId="4218C78D" w14:textId="77777777" w:rsidR="00F74E1E" w:rsidRDefault="00F74E1E" w:rsidP="00F74E1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BAC3713" w14:textId="77777777" w:rsidR="00F74E1E" w:rsidRDefault="00F74E1E" w:rsidP="00F74E1E">
      <w:pPr>
        <w:pStyle w:val="BasicParagraph"/>
        <w:suppressAutoHyphens/>
        <w:spacing w:line="240" w:lineRule="auto"/>
        <w:ind w:left="1440"/>
        <w:rPr>
          <w:rFonts w:ascii="Times New Roman" w:hAnsi="Times New Roman" w:cs="Times New Roman"/>
          <w:color w:val="000000" w:themeColor="text1"/>
          <w:sz w:val="21"/>
          <w:szCs w:val="21"/>
        </w:rPr>
      </w:pPr>
    </w:p>
    <w:p w14:paraId="28C9BF5A" w14:textId="77777777" w:rsidR="00F74E1E" w:rsidRDefault="00F74E1E" w:rsidP="00F74E1E">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EBEA54D" w14:textId="77777777" w:rsidR="00F74E1E" w:rsidRDefault="00F74E1E" w:rsidP="00F74E1E">
      <w:bookmarkStart w:id="1" w:name="_GoBack"/>
      <w:bookmarkEnd w:id="0"/>
      <w:bookmarkEnd w:id="1"/>
    </w:p>
    <w:p w14:paraId="0246D7E6" w14:textId="77777777" w:rsidR="00F74E1E" w:rsidRDefault="00F74E1E">
      <w:pPr>
        <w:spacing w:before="0" w:after="160" w:line="259" w:lineRule="auto"/>
      </w:pPr>
      <w:r>
        <w:br w:type="page"/>
      </w:r>
    </w:p>
    <w:p w14:paraId="48D01FAA" w14:textId="1FC27673" w:rsidR="008F3D22" w:rsidRDefault="00883C27" w:rsidP="00953E2B">
      <w:r w:rsidRPr="007B49F4">
        <w:rPr>
          <w:noProof/>
        </w:rPr>
        <w:lastRenderedPageBreak/>
        <w:drawing>
          <wp:anchor distT="0" distB="0" distL="114300" distR="114300" simplePos="0" relativeHeight="251661312" behindDoc="0" locked="0" layoutInCell="1" allowOverlap="1" wp14:anchorId="451CD0BB" wp14:editId="40DDB18D">
            <wp:simplePos x="0" y="0"/>
            <wp:positionH relativeFrom="margin">
              <wp:posOffset>4295140</wp:posOffset>
            </wp:positionH>
            <wp:positionV relativeFrom="paragraph">
              <wp:posOffset>128847</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9F4">
        <w:rPr>
          <w:noProof/>
        </w:rPr>
        <mc:AlternateContent>
          <mc:Choice Requires="wps">
            <w:drawing>
              <wp:inline distT="0" distB="0" distL="0" distR="0" wp14:anchorId="2690696B" wp14:editId="799B3B07">
                <wp:extent cx="5844540" cy="1404620"/>
                <wp:effectExtent l="0" t="0" r="3810" b="19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131EC690" w:rsidR="00A45360" w:rsidRDefault="00710A01" w:rsidP="008550BB">
                            <w:pPr>
                              <w:pStyle w:val="Heading1"/>
                            </w:pPr>
                            <w:r>
                              <w:t>Case study</w:t>
                            </w:r>
                          </w:p>
                        </w:txbxContent>
                      </wps:txbx>
                      <wps:bodyPr rot="0" vert="horz" wrap="square" lIns="91440" tIns="45720" rIns="91440" bIns="45720" anchor="t" anchorCtr="0">
                        <a:spAutoFit/>
                      </wps:bodyPr>
                    </wps:wsp>
                  </a:graphicData>
                </a:graphic>
              </wp:inline>
            </w:drawing>
          </mc:Choice>
          <mc:Fallback>
            <w:pict>
              <v:shapetype w14:anchorId="2690696B" id="_x0000_t202" coordsize="21600,21600" o:spt="202" path="m,l,21600r21600,l21600,xe">
                <v:stroke joinstyle="miter"/>
                <v:path gradientshapeok="t" o:connecttype="rect"/>
              </v:shapetype>
              <v:shape id="Text Box 2" o:spid="_x0000_s1026" type="#_x0000_t202" style="width:46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" fillcolor="#f3f9e6 [3214]" stroked="f">
                <v:textbox style="mso-fit-shape-to-text:t">
                  <w:txbxContent>
                    <w:p w14:paraId="7735EADE" w14:textId="131EC690" w:rsidR="00A45360" w:rsidRDefault="00710A01" w:rsidP="008550BB">
                      <w:pPr>
                        <w:pStyle w:val="Heading1"/>
                      </w:pPr>
                      <w:r>
                        <w:t>Case study</w:t>
                      </w:r>
                    </w:p>
                  </w:txbxContent>
                </v:textbox>
                <w10:anchorlock/>
              </v:shape>
            </w:pict>
          </mc:Fallback>
        </mc:AlternateContent>
      </w:r>
    </w:p>
    <w:p w14:paraId="2A6FC78D" w14:textId="59CD5DA0" w:rsidR="00AC5FFB" w:rsidRDefault="00AC5FFB" w:rsidP="00AC5FFB">
      <w:r>
        <w:t xml:space="preserve">All tasks for this unit ask you to respond to a </w:t>
      </w:r>
      <w:r w:rsidR="00D26E18">
        <w:t>c</w:t>
      </w:r>
      <w:r>
        <w:t xml:space="preserve">ase study of an organisation. The </w:t>
      </w:r>
      <w:r w:rsidR="00D26E18">
        <w:t>c</w:t>
      </w:r>
      <w:r>
        <w:t>ase study does not specifically identify the type of organisation, so please assume it aligns to your sector. We have used the terms Chief Executive Officer ‘CEO’ and Senior Leaders to refer to senior staff members, but feel free to utilise senior roles more appropriate to your sector in your responses if you prefer.</w:t>
      </w:r>
    </w:p>
    <w:p w14:paraId="6F1A93B8" w14:textId="520E01FE" w:rsidR="00481165" w:rsidRPr="003D7CCD" w:rsidRDefault="00481165" w:rsidP="003D7CCD">
      <w:pPr>
        <w:pStyle w:val="Activty-Band-Top"/>
      </w:pPr>
      <w:r w:rsidRPr="003D7CCD">
        <w:t>Scenario</w:t>
      </w:r>
      <w:r w:rsidR="00D26E18">
        <w:t xml:space="preserve"> </w:t>
      </w:r>
      <w:r w:rsidR="007921D6">
        <w:t xml:space="preserve">– </w:t>
      </w:r>
      <w:r w:rsidR="00375245" w:rsidRPr="00375245">
        <w:t>Evaluating the external risk context</w:t>
      </w:r>
    </w:p>
    <w:p w14:paraId="03D92305" w14:textId="2306FED3" w:rsidR="00375245" w:rsidRPr="00375245" w:rsidRDefault="00375245" w:rsidP="00375245">
      <w:pPr>
        <w:spacing w:line="300" w:lineRule="auto"/>
      </w:pPr>
      <w:r w:rsidRPr="00375245">
        <w:t xml:space="preserve">It is important to identify all risks in the risk management process and what impact they have that either contribute to or cause risk, or leave the organisation vulnerable to risk. As a MPower108 Frontline leader in the disability sector, you will be required to analysis the external risks </w:t>
      </w:r>
      <w:r w:rsidR="009E4107">
        <w:t xml:space="preserve">in relation to </w:t>
      </w:r>
      <w:r w:rsidRPr="00375245">
        <w:t>risk management. Each of these “macro-environmental” factors can have a profound effect on the organisation and has varying implications in terms of:</w:t>
      </w:r>
    </w:p>
    <w:p w14:paraId="3C21395A" w14:textId="77777777" w:rsidR="00375245" w:rsidRPr="00375245" w:rsidRDefault="00375245" w:rsidP="00D26E18">
      <w:pPr>
        <w:pStyle w:val="StandardBullets0"/>
      </w:pPr>
      <w:r w:rsidRPr="00375245">
        <w:t>duration of risk impact—short term or long term</w:t>
      </w:r>
    </w:p>
    <w:p w14:paraId="61A216EC" w14:textId="77777777" w:rsidR="00375245" w:rsidRPr="00375245" w:rsidRDefault="00375245" w:rsidP="00D26E18">
      <w:pPr>
        <w:pStyle w:val="StandardBullets0"/>
      </w:pPr>
      <w:r w:rsidRPr="00375245">
        <w:t>type of risk change—positive, negative, or unknown</w:t>
      </w:r>
    </w:p>
    <w:p w14:paraId="225644C9" w14:textId="77777777" w:rsidR="00375245" w:rsidRPr="00375245" w:rsidRDefault="00375245" w:rsidP="00D26E18">
      <w:pPr>
        <w:pStyle w:val="StandardBullets0"/>
      </w:pPr>
      <w:r w:rsidRPr="00375245">
        <w:t>rate of risk impact—increasing, decreasing, unchanged or unknown</w:t>
      </w:r>
    </w:p>
    <w:p w14:paraId="62999FD2" w14:textId="77777777" w:rsidR="00375245" w:rsidRPr="00375245" w:rsidRDefault="00375245" w:rsidP="00D26E18">
      <w:pPr>
        <w:pStyle w:val="StandardBullets0"/>
      </w:pPr>
      <w:r w:rsidRPr="00375245">
        <w:t>risk importance—critical, important, unimportant, or unknown.</w:t>
      </w:r>
    </w:p>
    <w:p w14:paraId="0ADA8041" w14:textId="361109AA" w:rsidR="00B40CE9" w:rsidRPr="00000930" w:rsidRDefault="007921D6" w:rsidP="003D7CCD">
      <w:pPr>
        <w:pStyle w:val="Activty-Band-Top"/>
      </w:pPr>
      <w:r>
        <w:t>Scenario</w:t>
      </w:r>
      <w:r w:rsidR="00D26E18">
        <w:t xml:space="preserve"> </w:t>
      </w:r>
      <w:r>
        <w:t xml:space="preserve">– </w:t>
      </w:r>
      <w:r w:rsidR="00B054A9">
        <w:t>MPower108</w:t>
      </w:r>
      <w:r w:rsidR="00375245" w:rsidRPr="00375245">
        <w:t xml:space="preserve"> stakeholder analysis</w:t>
      </w:r>
    </w:p>
    <w:p w14:paraId="07AA4A00" w14:textId="2FE3F772" w:rsidR="00375245" w:rsidRPr="00375245" w:rsidRDefault="00375245" w:rsidP="00B054A9">
      <w:bookmarkStart w:id="2" w:name="_Hlk92262418"/>
      <w:r>
        <w:t>MPower108 is a medium sized organisation provid</w:t>
      </w:r>
      <w:r w:rsidR="009E4107">
        <w:t>ing</w:t>
      </w:r>
      <w:r>
        <w:t xml:space="preserve"> support to people with intellectual, physical, sensory, and psychiatric disabilities. Support services include disability and independent living services. M</w:t>
      </w:r>
      <w:r w:rsidR="00D26E18">
        <w:t>P</w:t>
      </w:r>
      <w:r>
        <w:t xml:space="preserve">ower108 is an approved National Disability Insurance Scheme (NDIS) provider and caters for NDIS participants with severe and profound disabilities in a range of locations Australia wide. </w:t>
      </w:r>
      <w:bookmarkStart w:id="3" w:name="_Hlk96592375"/>
      <w:r>
        <w:t>Recently</w:t>
      </w:r>
      <w:r w:rsidR="009E4107">
        <w:t>,</w:t>
      </w:r>
      <w:r>
        <w:t xml:space="preserve"> the Sydney service centre has experienced a rise in workplace accidents due to a lack of support workers, this has increased its worker compensation costs, which are already considerable</w:t>
      </w:r>
      <w:r w:rsidR="009E4107">
        <w:t xml:space="preserve">. </w:t>
      </w:r>
      <w:r>
        <w:t>Head office has decided to overhaul the Sydney centres risk management plan and have asked you assist.</w:t>
      </w:r>
      <w:bookmarkEnd w:id="3"/>
    </w:p>
    <w:p w14:paraId="2AE585AB" w14:textId="5798AC6D" w:rsidR="00375245" w:rsidRPr="00375245" w:rsidRDefault="00375245" w:rsidP="00B054A9">
      <w:r w:rsidRPr="00375245">
        <w:t>It is important to identify key stakeholders in the risk management process and what involvement they have that either contribute to or cause risk, or leave them vulnerable to risk. As a Frontline leader in the disability sector, you will be required to communicate with stakeholders regarding risk management. Furthermore, you may need to consider the roles and responsibilities for each stakeholder.</w:t>
      </w:r>
    </w:p>
    <w:p w14:paraId="4245B648" w14:textId="77777777" w:rsidR="00375245" w:rsidRPr="00375245" w:rsidRDefault="00375245" w:rsidP="00B054A9">
      <w:r w:rsidRPr="00375245">
        <w:t>The table below provides you with a current list of MPower108 stakeholders and their responsibilities.</w:t>
      </w:r>
    </w:p>
    <w:p w14:paraId="7F7CE377" w14:textId="6581C01B" w:rsidR="009E4107" w:rsidRDefault="009E4107" w:rsidP="009E4107">
      <w:pPr>
        <w:pStyle w:val="Caption"/>
      </w:pPr>
      <w:r>
        <w:lastRenderedPageBreak/>
        <w:t xml:space="preserve">Table </w:t>
      </w:r>
      <w:fldSimple w:instr=" SEQ Table \* ARABIC ">
        <w:r w:rsidR="000275D4">
          <w:rPr>
            <w:noProof/>
          </w:rPr>
          <w:t>1</w:t>
        </w:r>
      </w:fldSimple>
      <w:r>
        <w:t>: MPower108 Stakeholders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07"/>
        <w:gridCol w:w="4509"/>
      </w:tblGrid>
      <w:tr w:rsidR="00D26E18" w:rsidRPr="00375245" w14:paraId="584F142A" w14:textId="77777777" w:rsidTr="00D26E18">
        <w:trPr>
          <w:trHeight w:val="694"/>
          <w:tblHeader/>
        </w:trPr>
        <w:tc>
          <w:tcPr>
            <w:tcW w:w="9016" w:type="dxa"/>
            <w:gridSpan w:val="2"/>
            <w:shd w:val="clear" w:color="auto" w:fill="E6EAF6" w:themeFill="background1"/>
          </w:tcPr>
          <w:p w14:paraId="3FE892A8" w14:textId="49EE87F7" w:rsidR="00D26E18" w:rsidRPr="00375245" w:rsidRDefault="00D26E18" w:rsidP="00D26E18">
            <w:pPr>
              <w:pStyle w:val="TableHeading"/>
            </w:pPr>
            <w:r>
              <w:t>MPower108 Stakeholders</w:t>
            </w:r>
          </w:p>
        </w:tc>
      </w:tr>
      <w:bookmarkEnd w:id="2"/>
      <w:tr w:rsidR="00375245" w:rsidRPr="00375245" w14:paraId="144FC9B2" w14:textId="77777777" w:rsidTr="00D26E18">
        <w:trPr>
          <w:trHeight w:val="694"/>
          <w:tblHeader/>
        </w:trPr>
        <w:tc>
          <w:tcPr>
            <w:tcW w:w="4507" w:type="dxa"/>
            <w:shd w:val="clear" w:color="auto" w:fill="E6EAF6" w:themeFill="background1"/>
          </w:tcPr>
          <w:p w14:paraId="3D185C33" w14:textId="77777777" w:rsidR="00375245" w:rsidRPr="00375245" w:rsidRDefault="00375245" w:rsidP="00375245">
            <w:pPr>
              <w:widowControl w:val="0"/>
              <w:spacing w:line="300" w:lineRule="auto"/>
              <w:jc w:val="center"/>
              <w:rPr>
                <w:b/>
                <w:color w:val="000000" w:themeColor="text1"/>
                <w:sz w:val="20"/>
                <w:szCs w:val="20"/>
              </w:rPr>
            </w:pPr>
            <w:r w:rsidRPr="00375245">
              <w:rPr>
                <w:b/>
                <w:color w:val="000000" w:themeColor="text1"/>
                <w:sz w:val="20"/>
                <w:szCs w:val="20"/>
              </w:rPr>
              <w:t>Stakeholders for MPower108</w:t>
            </w:r>
          </w:p>
        </w:tc>
        <w:tc>
          <w:tcPr>
            <w:tcW w:w="4509" w:type="dxa"/>
            <w:shd w:val="clear" w:color="auto" w:fill="E6EAF6" w:themeFill="background1"/>
          </w:tcPr>
          <w:p w14:paraId="6A95EA70" w14:textId="77777777" w:rsidR="00375245" w:rsidRPr="00375245" w:rsidRDefault="00375245" w:rsidP="00375245">
            <w:pPr>
              <w:widowControl w:val="0"/>
              <w:spacing w:line="300" w:lineRule="auto"/>
              <w:jc w:val="center"/>
              <w:rPr>
                <w:b/>
                <w:color w:val="000000" w:themeColor="text1"/>
                <w:sz w:val="20"/>
                <w:szCs w:val="20"/>
              </w:rPr>
            </w:pPr>
            <w:r w:rsidRPr="00375245">
              <w:rPr>
                <w:b/>
                <w:color w:val="000000" w:themeColor="text1"/>
                <w:sz w:val="20"/>
                <w:szCs w:val="20"/>
              </w:rPr>
              <w:t>What matters to them</w:t>
            </w:r>
          </w:p>
        </w:tc>
      </w:tr>
      <w:tr w:rsidR="00375245" w:rsidRPr="00375245" w14:paraId="47654ECF" w14:textId="77777777" w:rsidTr="00D26E18">
        <w:trPr>
          <w:trHeight w:val="479"/>
        </w:trPr>
        <w:tc>
          <w:tcPr>
            <w:tcW w:w="4507" w:type="dxa"/>
          </w:tcPr>
          <w:p w14:paraId="53F96091" w14:textId="77777777" w:rsidR="00375245" w:rsidRPr="00375245" w:rsidRDefault="00375245" w:rsidP="00375245">
            <w:pPr>
              <w:spacing w:before="60" w:after="60" w:line="259" w:lineRule="auto"/>
              <w:rPr>
                <w:b/>
                <w:bCs/>
                <w:sz w:val="20"/>
                <w:szCs w:val="20"/>
              </w:rPr>
            </w:pPr>
            <w:r w:rsidRPr="00375245">
              <w:rPr>
                <w:b/>
                <w:bCs/>
                <w:sz w:val="20"/>
                <w:szCs w:val="20"/>
              </w:rPr>
              <w:t xml:space="preserve">Internal </w:t>
            </w:r>
          </w:p>
        </w:tc>
        <w:tc>
          <w:tcPr>
            <w:tcW w:w="4509" w:type="dxa"/>
          </w:tcPr>
          <w:p w14:paraId="20FA8FA4" w14:textId="77777777" w:rsidR="00375245" w:rsidRPr="00375245" w:rsidRDefault="00375245" w:rsidP="00375245">
            <w:pPr>
              <w:spacing w:before="60" w:after="60" w:line="259" w:lineRule="auto"/>
              <w:rPr>
                <w:sz w:val="20"/>
                <w:szCs w:val="20"/>
              </w:rPr>
            </w:pPr>
          </w:p>
        </w:tc>
      </w:tr>
      <w:tr w:rsidR="00375245" w:rsidRPr="00375245" w14:paraId="639F160A" w14:textId="77777777" w:rsidTr="00D26E18">
        <w:trPr>
          <w:trHeight w:val="479"/>
        </w:trPr>
        <w:tc>
          <w:tcPr>
            <w:tcW w:w="4507" w:type="dxa"/>
          </w:tcPr>
          <w:p w14:paraId="148D38F0" w14:textId="60F48E43" w:rsidR="00375245" w:rsidRPr="00D26E18" w:rsidRDefault="00375245" w:rsidP="00D26E18">
            <w:pPr>
              <w:pStyle w:val="Tabletext0"/>
            </w:pPr>
            <w:r w:rsidRPr="00D26E18">
              <w:t>Roman Brown – CEO (Chief Executive Officer)</w:t>
            </w:r>
          </w:p>
        </w:tc>
        <w:tc>
          <w:tcPr>
            <w:tcW w:w="4509" w:type="dxa"/>
          </w:tcPr>
          <w:p w14:paraId="08CE0B95" w14:textId="77777777" w:rsidR="00375245" w:rsidRPr="00D26E18" w:rsidRDefault="00375245" w:rsidP="00D26E18">
            <w:pPr>
              <w:pStyle w:val="Tabletext0"/>
            </w:pPr>
            <w:r w:rsidRPr="00D26E18">
              <w:t>Strategic goals for the company are achieved.</w:t>
            </w:r>
          </w:p>
        </w:tc>
      </w:tr>
      <w:tr w:rsidR="00375245" w:rsidRPr="00375245" w14:paraId="629AFE65" w14:textId="77777777" w:rsidTr="00D26E18">
        <w:trPr>
          <w:trHeight w:val="479"/>
        </w:trPr>
        <w:tc>
          <w:tcPr>
            <w:tcW w:w="4507" w:type="dxa"/>
          </w:tcPr>
          <w:p w14:paraId="691D5F56" w14:textId="77777777" w:rsidR="00375245" w:rsidRPr="00D26E18" w:rsidRDefault="00375245" w:rsidP="00D26E18">
            <w:pPr>
              <w:pStyle w:val="Tabletext0"/>
            </w:pPr>
            <w:r w:rsidRPr="00D26E18">
              <w:t>Ahmed Best—COO</w:t>
            </w:r>
          </w:p>
        </w:tc>
        <w:tc>
          <w:tcPr>
            <w:tcW w:w="4509" w:type="dxa"/>
          </w:tcPr>
          <w:p w14:paraId="26DF610D" w14:textId="77777777" w:rsidR="00375245" w:rsidRPr="00D26E18" w:rsidRDefault="00375245" w:rsidP="00D26E18">
            <w:pPr>
              <w:pStyle w:val="Tabletext0"/>
            </w:pPr>
            <w:r w:rsidRPr="00D26E18">
              <w:t>Operational goals for the company are achieved</w:t>
            </w:r>
          </w:p>
        </w:tc>
      </w:tr>
      <w:tr w:rsidR="00375245" w:rsidRPr="00375245" w14:paraId="18F23D34" w14:textId="77777777" w:rsidTr="00D26E18">
        <w:trPr>
          <w:trHeight w:val="479"/>
        </w:trPr>
        <w:tc>
          <w:tcPr>
            <w:tcW w:w="4507" w:type="dxa"/>
          </w:tcPr>
          <w:p w14:paraId="6F1E5E40" w14:textId="77777777" w:rsidR="00375245" w:rsidRPr="00D26E18" w:rsidRDefault="00375245" w:rsidP="00D26E18">
            <w:pPr>
              <w:pStyle w:val="Tabletext0"/>
            </w:pPr>
            <w:r w:rsidRPr="00D26E18">
              <w:t>Michael Silver– Finance Manger</w:t>
            </w:r>
          </w:p>
        </w:tc>
        <w:tc>
          <w:tcPr>
            <w:tcW w:w="4509" w:type="dxa"/>
          </w:tcPr>
          <w:p w14:paraId="7B12BD39" w14:textId="732F3C0F" w:rsidR="00375245" w:rsidRPr="00D26E18" w:rsidRDefault="00375245" w:rsidP="00D26E18">
            <w:pPr>
              <w:pStyle w:val="Tabletext0"/>
            </w:pPr>
            <w:r w:rsidRPr="00D26E18">
              <w:t>Accounting, pay, and accounts are all maintained and compliant</w:t>
            </w:r>
          </w:p>
        </w:tc>
      </w:tr>
      <w:tr w:rsidR="00375245" w:rsidRPr="00375245" w14:paraId="47BE8A2F" w14:textId="77777777" w:rsidTr="00D26E18">
        <w:trPr>
          <w:trHeight w:val="479"/>
        </w:trPr>
        <w:tc>
          <w:tcPr>
            <w:tcW w:w="4507" w:type="dxa"/>
          </w:tcPr>
          <w:p w14:paraId="2022B35B" w14:textId="77777777" w:rsidR="00375245" w:rsidRPr="00D26E18" w:rsidRDefault="00375245" w:rsidP="00D26E18">
            <w:pPr>
              <w:pStyle w:val="Tabletext0"/>
            </w:pPr>
            <w:r w:rsidRPr="00D26E18">
              <w:t>Tracey Gold – Human Resource Manager</w:t>
            </w:r>
          </w:p>
        </w:tc>
        <w:tc>
          <w:tcPr>
            <w:tcW w:w="4509" w:type="dxa"/>
          </w:tcPr>
          <w:p w14:paraId="6E477E20" w14:textId="17077542" w:rsidR="00375245" w:rsidRPr="00D26E18" w:rsidRDefault="00375245" w:rsidP="00D26E18">
            <w:pPr>
              <w:pStyle w:val="Tabletext0"/>
            </w:pPr>
            <w:r w:rsidRPr="00D26E18">
              <w:t>All HR (Human Resources) Strategies and goals are met, including staff and volunteer performance, training and recruitment are all achieved.</w:t>
            </w:r>
          </w:p>
        </w:tc>
      </w:tr>
      <w:tr w:rsidR="00375245" w:rsidRPr="00375245" w14:paraId="5E6E29F3" w14:textId="77777777" w:rsidTr="00D26E18">
        <w:trPr>
          <w:trHeight w:val="479"/>
        </w:trPr>
        <w:tc>
          <w:tcPr>
            <w:tcW w:w="4507" w:type="dxa"/>
          </w:tcPr>
          <w:p w14:paraId="73C810F3" w14:textId="77777777" w:rsidR="00375245" w:rsidRPr="00D26E18" w:rsidRDefault="00375245" w:rsidP="00D26E18">
            <w:pPr>
              <w:pStyle w:val="Tabletext0"/>
            </w:pPr>
            <w:r w:rsidRPr="00D26E18">
              <w:t>Ling Lee—Sales and marketing Manager</w:t>
            </w:r>
          </w:p>
        </w:tc>
        <w:tc>
          <w:tcPr>
            <w:tcW w:w="4509" w:type="dxa"/>
          </w:tcPr>
          <w:p w14:paraId="5D3F3F59" w14:textId="77777777" w:rsidR="00375245" w:rsidRPr="00D26E18" w:rsidRDefault="00375245" w:rsidP="00D26E18">
            <w:pPr>
              <w:pStyle w:val="Tabletext0"/>
            </w:pPr>
            <w:r w:rsidRPr="00D26E18">
              <w:t>All sales and marketing strategies and goals are met, including staff and volunteer performance, training and recruitment are all achieved.</w:t>
            </w:r>
          </w:p>
        </w:tc>
      </w:tr>
      <w:tr w:rsidR="00375245" w:rsidRPr="00375245" w14:paraId="75313919" w14:textId="77777777" w:rsidTr="00D26E18">
        <w:trPr>
          <w:trHeight w:val="479"/>
        </w:trPr>
        <w:tc>
          <w:tcPr>
            <w:tcW w:w="4507" w:type="dxa"/>
          </w:tcPr>
          <w:p w14:paraId="434C2957" w14:textId="0D35DB6B" w:rsidR="00375245" w:rsidRPr="00D26E18" w:rsidRDefault="00375245" w:rsidP="00D26E18">
            <w:pPr>
              <w:pStyle w:val="Tabletext0"/>
            </w:pPr>
            <w:r w:rsidRPr="00D26E18">
              <w:t>Esther Smithers –new WHS (Work Health and Safety) coordinator</w:t>
            </w:r>
          </w:p>
        </w:tc>
        <w:tc>
          <w:tcPr>
            <w:tcW w:w="4509" w:type="dxa"/>
          </w:tcPr>
          <w:p w14:paraId="5BDAD52E" w14:textId="77777777" w:rsidR="00375245" w:rsidRPr="00D26E18" w:rsidRDefault="00375245" w:rsidP="00D26E18">
            <w:pPr>
              <w:pStyle w:val="Tabletext0"/>
            </w:pPr>
            <w:r w:rsidRPr="00D26E18">
              <w:t>All WHS activities.</w:t>
            </w:r>
          </w:p>
        </w:tc>
      </w:tr>
      <w:tr w:rsidR="00375245" w:rsidRPr="00375245" w14:paraId="4413E043" w14:textId="77777777" w:rsidTr="00D26E18">
        <w:trPr>
          <w:trHeight w:val="495"/>
        </w:trPr>
        <w:tc>
          <w:tcPr>
            <w:tcW w:w="4507" w:type="dxa"/>
          </w:tcPr>
          <w:p w14:paraId="7C6869CB" w14:textId="77777777" w:rsidR="00375245" w:rsidRPr="00D26E18" w:rsidRDefault="00375245" w:rsidP="00D26E18">
            <w:pPr>
              <w:pStyle w:val="Tabletext0"/>
            </w:pPr>
            <w:r w:rsidRPr="00D26E18">
              <w:t>Tammy White – NSW State Service Centre Manager</w:t>
            </w:r>
          </w:p>
          <w:p w14:paraId="4CAF785F" w14:textId="77777777" w:rsidR="00375245" w:rsidRPr="00D26E18" w:rsidRDefault="00375245" w:rsidP="00D26E18">
            <w:pPr>
              <w:pStyle w:val="Tabletext0"/>
            </w:pPr>
            <w:r w:rsidRPr="00D26E18">
              <w:t>Carl White -Melbourne</w:t>
            </w:r>
          </w:p>
          <w:p w14:paraId="02A9B672" w14:textId="77777777" w:rsidR="00375245" w:rsidRPr="00D26E18" w:rsidRDefault="00375245" w:rsidP="00D26E18">
            <w:pPr>
              <w:pStyle w:val="Tabletext0"/>
            </w:pPr>
            <w:r w:rsidRPr="00D26E18">
              <w:t>Leo Black—Brisbane</w:t>
            </w:r>
          </w:p>
        </w:tc>
        <w:tc>
          <w:tcPr>
            <w:tcW w:w="4509" w:type="dxa"/>
          </w:tcPr>
          <w:p w14:paraId="43C8F666" w14:textId="77777777" w:rsidR="00375245" w:rsidRPr="00D26E18" w:rsidRDefault="00375245" w:rsidP="00D26E18">
            <w:pPr>
              <w:pStyle w:val="Tabletext0"/>
            </w:pPr>
            <w:r w:rsidRPr="00D26E18">
              <w:t>Organisational goals and objectives are met for the state</w:t>
            </w:r>
          </w:p>
          <w:p w14:paraId="0FA18FBC" w14:textId="77777777" w:rsidR="00375245" w:rsidRPr="00D26E18" w:rsidRDefault="00375245" w:rsidP="00D26E18">
            <w:pPr>
              <w:pStyle w:val="Tabletext0"/>
            </w:pPr>
            <w:r w:rsidRPr="00D26E18">
              <w:t>Financial delegations, centre budgeting/oversee HR</w:t>
            </w:r>
          </w:p>
        </w:tc>
      </w:tr>
      <w:tr w:rsidR="00375245" w:rsidRPr="00375245" w14:paraId="4A5B893B" w14:textId="77777777" w:rsidTr="00D26E18">
        <w:trPr>
          <w:trHeight w:val="479"/>
        </w:trPr>
        <w:tc>
          <w:tcPr>
            <w:tcW w:w="4507" w:type="dxa"/>
          </w:tcPr>
          <w:p w14:paraId="498F3053" w14:textId="77777777" w:rsidR="00375245" w:rsidRPr="00D26E18" w:rsidRDefault="00375245" w:rsidP="00D26E18">
            <w:pPr>
              <w:pStyle w:val="Tabletext0"/>
            </w:pPr>
            <w:r w:rsidRPr="00D26E18">
              <w:t>Rodney Hughes -Frontline leader Sydney</w:t>
            </w:r>
          </w:p>
          <w:p w14:paraId="153DACA8" w14:textId="77777777" w:rsidR="00375245" w:rsidRPr="00D26E18" w:rsidRDefault="00375245" w:rsidP="00D26E18">
            <w:pPr>
              <w:pStyle w:val="Tabletext0"/>
            </w:pPr>
            <w:r w:rsidRPr="00D26E18">
              <w:t>Daryl Green – Frontline leader Sydney</w:t>
            </w:r>
          </w:p>
          <w:p w14:paraId="7A156DF6" w14:textId="77777777" w:rsidR="00375245" w:rsidRPr="00D26E18" w:rsidRDefault="00375245" w:rsidP="00D26E18">
            <w:pPr>
              <w:pStyle w:val="Tabletext0"/>
            </w:pPr>
            <w:r w:rsidRPr="00D26E18">
              <w:t>Remmi Blue – Frontline leader Brisbane</w:t>
            </w:r>
          </w:p>
          <w:p w14:paraId="23287AC4" w14:textId="77777777" w:rsidR="00375245" w:rsidRPr="00D26E18" w:rsidRDefault="00375245" w:rsidP="00D26E18">
            <w:pPr>
              <w:pStyle w:val="Tabletext0"/>
            </w:pPr>
            <w:r w:rsidRPr="00D26E18">
              <w:t>Jenna Kemp—Frontline leader Brisbane and Nambour</w:t>
            </w:r>
          </w:p>
          <w:p w14:paraId="62FA898B" w14:textId="77777777" w:rsidR="00375245" w:rsidRPr="00D26E18" w:rsidRDefault="00375245" w:rsidP="00D26E18">
            <w:pPr>
              <w:pStyle w:val="Tabletext0"/>
            </w:pPr>
            <w:r w:rsidRPr="00D26E18">
              <w:t>Charlene Knew–Frontline Leader —Nambour</w:t>
            </w:r>
          </w:p>
          <w:p w14:paraId="407B7941" w14:textId="77777777" w:rsidR="00375245" w:rsidRPr="00D26E18" w:rsidRDefault="00375245" w:rsidP="00D26E18">
            <w:pPr>
              <w:pStyle w:val="Tabletext0"/>
            </w:pPr>
            <w:r w:rsidRPr="00D26E18">
              <w:t>Toni Roberts —Frontline Leader Melbourne</w:t>
            </w:r>
          </w:p>
          <w:p w14:paraId="5BE791B2" w14:textId="77777777" w:rsidR="00375245" w:rsidRPr="00D26E18" w:rsidRDefault="00375245" w:rsidP="00D26E18">
            <w:pPr>
              <w:pStyle w:val="Tabletext0"/>
            </w:pPr>
            <w:r w:rsidRPr="00D26E18">
              <w:t>Supervisor co coordinators (team leader) CLF 1</w:t>
            </w:r>
          </w:p>
        </w:tc>
        <w:tc>
          <w:tcPr>
            <w:tcW w:w="4509" w:type="dxa"/>
          </w:tcPr>
          <w:p w14:paraId="5DCD46C2" w14:textId="1683A839" w:rsidR="00375245" w:rsidRPr="00D26E18" w:rsidRDefault="009E4107" w:rsidP="00D26E18">
            <w:pPr>
              <w:pStyle w:val="Tabletext0"/>
            </w:pPr>
            <w:r w:rsidRPr="00D26E18">
              <w:t>Performance management and skills support, to reassure staff of continuity of employment. Skilled staff to meet targets and objectives.</w:t>
            </w:r>
          </w:p>
          <w:p w14:paraId="27206C4D" w14:textId="72D6229E" w:rsidR="00375245" w:rsidRPr="00D26E18" w:rsidRDefault="00375245" w:rsidP="00D26E18">
            <w:pPr>
              <w:pStyle w:val="Tabletext0"/>
            </w:pPr>
            <w:r w:rsidRPr="00D26E18">
              <w:t xml:space="preserve">Staff to meet targets and objectives. Staff rostering, training, and recruitment </w:t>
            </w:r>
          </w:p>
          <w:p w14:paraId="21E78810" w14:textId="77777777" w:rsidR="00375245" w:rsidRPr="00D26E18" w:rsidRDefault="00375245" w:rsidP="00D26E18">
            <w:pPr>
              <w:pStyle w:val="Tabletext0"/>
            </w:pPr>
            <w:r w:rsidRPr="00D26E18">
              <w:t>Team budgeting – ¼ p/l statements</w:t>
            </w:r>
          </w:p>
        </w:tc>
      </w:tr>
      <w:tr w:rsidR="00375245" w:rsidRPr="00375245" w14:paraId="0BA8B299" w14:textId="77777777" w:rsidTr="00D26E18">
        <w:trPr>
          <w:trHeight w:val="479"/>
        </w:trPr>
        <w:tc>
          <w:tcPr>
            <w:tcW w:w="4507" w:type="dxa"/>
          </w:tcPr>
          <w:p w14:paraId="34AC77D9" w14:textId="77777777" w:rsidR="00375245" w:rsidRPr="00D26E18" w:rsidRDefault="00375245" w:rsidP="00D26E18">
            <w:pPr>
              <w:pStyle w:val="Tabletext0"/>
            </w:pPr>
            <w:r w:rsidRPr="00D26E18">
              <w:t>Team members – Disability workers</w:t>
            </w:r>
          </w:p>
          <w:p w14:paraId="577E8A62" w14:textId="77777777" w:rsidR="00375245" w:rsidRPr="00D26E18" w:rsidRDefault="00375245" w:rsidP="00D26E18">
            <w:pPr>
              <w:pStyle w:val="Tabletext0"/>
            </w:pPr>
            <w:r w:rsidRPr="00D26E18">
              <w:t>Melbourne —Ella Pinke, Cleo Tedd</w:t>
            </w:r>
          </w:p>
          <w:p w14:paraId="2C8FC78A" w14:textId="77777777" w:rsidR="00375245" w:rsidRPr="00D26E18" w:rsidRDefault="00375245" w:rsidP="00D26E18">
            <w:pPr>
              <w:pStyle w:val="Tabletext0"/>
            </w:pPr>
          </w:p>
        </w:tc>
        <w:tc>
          <w:tcPr>
            <w:tcW w:w="4509" w:type="dxa"/>
          </w:tcPr>
          <w:p w14:paraId="22E6CF3A" w14:textId="5423AB31" w:rsidR="00375245" w:rsidRPr="00D26E18" w:rsidRDefault="009E4107" w:rsidP="00D26E18">
            <w:pPr>
              <w:pStyle w:val="Tabletext0"/>
            </w:pPr>
            <w:r w:rsidRPr="00D26E18">
              <w:t>Service provided and daily tasks fulfilled</w:t>
            </w:r>
          </w:p>
        </w:tc>
      </w:tr>
      <w:tr w:rsidR="00375245" w:rsidRPr="00375245" w14:paraId="65DEAA88" w14:textId="77777777" w:rsidTr="00D26E18">
        <w:trPr>
          <w:trHeight w:val="479"/>
        </w:trPr>
        <w:tc>
          <w:tcPr>
            <w:tcW w:w="4507" w:type="dxa"/>
          </w:tcPr>
          <w:p w14:paraId="61D858D8" w14:textId="77777777" w:rsidR="00375245" w:rsidRPr="00D26E18" w:rsidRDefault="00375245" w:rsidP="00D26E18">
            <w:pPr>
              <w:pStyle w:val="Tabletext0"/>
            </w:pPr>
            <w:r w:rsidRPr="00D26E18">
              <w:t>External</w:t>
            </w:r>
          </w:p>
        </w:tc>
        <w:tc>
          <w:tcPr>
            <w:tcW w:w="4509" w:type="dxa"/>
          </w:tcPr>
          <w:p w14:paraId="43D53853" w14:textId="77777777" w:rsidR="00375245" w:rsidRPr="00D26E18" w:rsidRDefault="00375245" w:rsidP="00D26E18">
            <w:pPr>
              <w:pStyle w:val="Tabletext0"/>
            </w:pPr>
          </w:p>
        </w:tc>
      </w:tr>
      <w:tr w:rsidR="00375245" w:rsidRPr="00375245" w14:paraId="266A8CAE" w14:textId="77777777" w:rsidTr="00D26E18">
        <w:trPr>
          <w:trHeight w:val="479"/>
        </w:trPr>
        <w:tc>
          <w:tcPr>
            <w:tcW w:w="4507" w:type="dxa"/>
            <w:shd w:val="clear" w:color="auto" w:fill="auto"/>
            <w:vAlign w:val="center"/>
          </w:tcPr>
          <w:p w14:paraId="2A411034" w14:textId="569CB1A3" w:rsidR="00375245" w:rsidRPr="00D26E18" w:rsidRDefault="009E4107" w:rsidP="00D26E18">
            <w:pPr>
              <w:pStyle w:val="Tabletext0"/>
            </w:pPr>
            <w:r w:rsidRPr="00D26E18">
              <w:t xml:space="preserve">Inspectors </w:t>
            </w:r>
            <w:r w:rsidR="00375245" w:rsidRPr="00D26E18">
              <w:t>WHS, unions</w:t>
            </w:r>
          </w:p>
        </w:tc>
        <w:tc>
          <w:tcPr>
            <w:tcW w:w="4509" w:type="dxa"/>
            <w:shd w:val="clear" w:color="auto" w:fill="auto"/>
            <w:vAlign w:val="center"/>
          </w:tcPr>
          <w:p w14:paraId="1D176AD7" w14:textId="5457A057" w:rsidR="00375245" w:rsidRPr="00D26E18" w:rsidRDefault="009E4107" w:rsidP="00D26E18">
            <w:pPr>
              <w:pStyle w:val="Tabletext0"/>
            </w:pPr>
            <w:r w:rsidRPr="00D26E18">
              <w:t>Small numbers of incidents and injuries. High membership rates for unions</w:t>
            </w:r>
          </w:p>
        </w:tc>
      </w:tr>
      <w:tr w:rsidR="00375245" w:rsidRPr="00375245" w14:paraId="6262CBA8" w14:textId="77777777" w:rsidTr="00D26E18">
        <w:trPr>
          <w:trHeight w:val="479"/>
        </w:trPr>
        <w:tc>
          <w:tcPr>
            <w:tcW w:w="4507" w:type="dxa"/>
            <w:shd w:val="clear" w:color="auto" w:fill="auto"/>
            <w:vAlign w:val="center"/>
          </w:tcPr>
          <w:p w14:paraId="60A3A921" w14:textId="767A5C08" w:rsidR="00375245" w:rsidRPr="00D26E18" w:rsidRDefault="009E4107" w:rsidP="00D26E18">
            <w:pPr>
              <w:pStyle w:val="Tabletext0"/>
            </w:pPr>
            <w:r w:rsidRPr="00D26E18">
              <w:t>Customers</w:t>
            </w:r>
          </w:p>
        </w:tc>
        <w:tc>
          <w:tcPr>
            <w:tcW w:w="4509" w:type="dxa"/>
            <w:shd w:val="clear" w:color="auto" w:fill="auto"/>
            <w:vAlign w:val="center"/>
          </w:tcPr>
          <w:p w14:paraId="019C407E" w14:textId="317637B0" w:rsidR="00375245" w:rsidRPr="00D26E18" w:rsidRDefault="009E4107" w:rsidP="00D26E18">
            <w:pPr>
              <w:pStyle w:val="Tabletext0"/>
            </w:pPr>
            <w:r w:rsidRPr="00D26E18">
              <w:t>Excellence of service and promises fulfilled</w:t>
            </w:r>
          </w:p>
        </w:tc>
      </w:tr>
      <w:tr w:rsidR="00375245" w:rsidRPr="00375245" w14:paraId="1805181D" w14:textId="77777777" w:rsidTr="00D26E18">
        <w:trPr>
          <w:trHeight w:val="479"/>
        </w:trPr>
        <w:tc>
          <w:tcPr>
            <w:tcW w:w="4507" w:type="dxa"/>
            <w:shd w:val="clear" w:color="auto" w:fill="auto"/>
            <w:vAlign w:val="center"/>
          </w:tcPr>
          <w:p w14:paraId="032BDA7B" w14:textId="0B56A083" w:rsidR="00375245" w:rsidRPr="00D26E18" w:rsidRDefault="009E4107" w:rsidP="00D26E18">
            <w:pPr>
              <w:pStyle w:val="Tabletext0"/>
            </w:pPr>
            <w:r w:rsidRPr="00D26E18">
              <w:t>Contractors</w:t>
            </w:r>
          </w:p>
        </w:tc>
        <w:tc>
          <w:tcPr>
            <w:tcW w:w="4509" w:type="dxa"/>
            <w:shd w:val="clear" w:color="auto" w:fill="auto"/>
            <w:vAlign w:val="center"/>
          </w:tcPr>
          <w:p w14:paraId="44695595" w14:textId="70DC417F" w:rsidR="00375245" w:rsidRPr="00D26E18" w:rsidRDefault="009E4107" w:rsidP="00D26E18">
            <w:pPr>
              <w:pStyle w:val="Tabletext0"/>
            </w:pPr>
            <w:r w:rsidRPr="00D26E18">
              <w:t xml:space="preserve">Continued employment and clear </w:t>
            </w:r>
            <w:r w:rsidR="00375245" w:rsidRPr="00D26E18">
              <w:t>direction and processes</w:t>
            </w:r>
          </w:p>
        </w:tc>
      </w:tr>
      <w:tr w:rsidR="00375245" w:rsidRPr="00375245" w14:paraId="092F7B9E" w14:textId="77777777" w:rsidTr="00D26E18">
        <w:trPr>
          <w:trHeight w:val="479"/>
        </w:trPr>
        <w:tc>
          <w:tcPr>
            <w:tcW w:w="4507" w:type="dxa"/>
            <w:shd w:val="clear" w:color="auto" w:fill="auto"/>
            <w:vAlign w:val="center"/>
          </w:tcPr>
          <w:p w14:paraId="167AD8FE" w14:textId="7BFA9114" w:rsidR="00375245" w:rsidRPr="00D26E18" w:rsidRDefault="009E4107" w:rsidP="00D26E18">
            <w:pPr>
              <w:pStyle w:val="Tabletext0"/>
            </w:pPr>
            <w:r w:rsidRPr="00D26E18">
              <w:t xml:space="preserve">Community </w:t>
            </w:r>
          </w:p>
        </w:tc>
        <w:tc>
          <w:tcPr>
            <w:tcW w:w="4509" w:type="dxa"/>
            <w:shd w:val="clear" w:color="auto" w:fill="auto"/>
            <w:vAlign w:val="center"/>
          </w:tcPr>
          <w:p w14:paraId="01E3548E" w14:textId="6CA565B3" w:rsidR="00375245" w:rsidRPr="00D26E18" w:rsidRDefault="009E4107" w:rsidP="00D26E18">
            <w:pPr>
              <w:pStyle w:val="Tabletext0"/>
            </w:pPr>
            <w:r w:rsidRPr="00D26E18">
              <w:t>Contribution to employment and social standing, service management, sponsorship</w:t>
            </w:r>
          </w:p>
        </w:tc>
      </w:tr>
      <w:tr w:rsidR="00375245" w:rsidRPr="00375245" w14:paraId="054AEA06" w14:textId="77777777" w:rsidTr="00D26E18">
        <w:trPr>
          <w:trHeight w:val="479"/>
        </w:trPr>
        <w:tc>
          <w:tcPr>
            <w:tcW w:w="4507" w:type="dxa"/>
            <w:shd w:val="clear" w:color="auto" w:fill="auto"/>
            <w:vAlign w:val="center"/>
          </w:tcPr>
          <w:p w14:paraId="7DA6206F" w14:textId="5AB2ED7A" w:rsidR="00375245" w:rsidRPr="00375245" w:rsidRDefault="009E4107" w:rsidP="00D26E18">
            <w:pPr>
              <w:pStyle w:val="Tabletext0"/>
            </w:pPr>
            <w:r w:rsidRPr="00375245">
              <w:lastRenderedPageBreak/>
              <w:t>Suppliers</w:t>
            </w:r>
          </w:p>
        </w:tc>
        <w:tc>
          <w:tcPr>
            <w:tcW w:w="4509" w:type="dxa"/>
            <w:shd w:val="clear" w:color="auto" w:fill="auto"/>
            <w:vAlign w:val="center"/>
          </w:tcPr>
          <w:p w14:paraId="69373075" w14:textId="3A8C7B68" w:rsidR="00375245" w:rsidRPr="00375245" w:rsidRDefault="009E4107" w:rsidP="00D26E18">
            <w:pPr>
              <w:pStyle w:val="Tabletext0"/>
            </w:pPr>
            <w:r w:rsidRPr="00375245">
              <w:t>Continued orders and payments regularly, good promotion opportunities for industry</w:t>
            </w:r>
          </w:p>
        </w:tc>
      </w:tr>
      <w:tr w:rsidR="00375245" w:rsidRPr="00375245" w14:paraId="75B31764" w14:textId="77777777" w:rsidTr="00D26E18">
        <w:trPr>
          <w:trHeight w:val="479"/>
        </w:trPr>
        <w:tc>
          <w:tcPr>
            <w:tcW w:w="4507" w:type="dxa"/>
            <w:shd w:val="clear" w:color="auto" w:fill="auto"/>
            <w:vAlign w:val="center"/>
          </w:tcPr>
          <w:p w14:paraId="2600A2C7" w14:textId="20E08D81" w:rsidR="00375245" w:rsidRPr="00375245" w:rsidRDefault="009E4107" w:rsidP="00D26E18">
            <w:pPr>
              <w:pStyle w:val="Tabletext0"/>
            </w:pPr>
            <w:r w:rsidRPr="00375245">
              <w:t>Financing organisations</w:t>
            </w:r>
          </w:p>
        </w:tc>
        <w:tc>
          <w:tcPr>
            <w:tcW w:w="4509" w:type="dxa"/>
            <w:shd w:val="clear" w:color="auto" w:fill="auto"/>
            <w:vAlign w:val="center"/>
          </w:tcPr>
          <w:p w14:paraId="0171616C" w14:textId="01E5EC0B" w:rsidR="00375245" w:rsidRPr="00375245" w:rsidRDefault="009E4107" w:rsidP="00D26E18">
            <w:pPr>
              <w:pStyle w:val="Tabletext0"/>
            </w:pPr>
            <w:r w:rsidRPr="00375245">
              <w:t>Ability to meet debt obligations. Refinance to retain business</w:t>
            </w:r>
          </w:p>
        </w:tc>
      </w:tr>
      <w:tr w:rsidR="00375245" w:rsidRPr="00375245" w14:paraId="521BCFAD" w14:textId="77777777" w:rsidTr="00D26E18">
        <w:trPr>
          <w:trHeight w:val="479"/>
        </w:trPr>
        <w:tc>
          <w:tcPr>
            <w:tcW w:w="4507" w:type="dxa"/>
            <w:shd w:val="clear" w:color="auto" w:fill="auto"/>
            <w:vAlign w:val="center"/>
          </w:tcPr>
          <w:p w14:paraId="72954925" w14:textId="0C63B26D" w:rsidR="00375245" w:rsidRPr="00375245" w:rsidRDefault="009E4107" w:rsidP="00D26E18">
            <w:pPr>
              <w:pStyle w:val="Tabletext0"/>
            </w:pPr>
            <w:r w:rsidRPr="00375245">
              <w:t xml:space="preserve">Board of directors </w:t>
            </w:r>
          </w:p>
        </w:tc>
        <w:tc>
          <w:tcPr>
            <w:tcW w:w="4509" w:type="dxa"/>
            <w:shd w:val="clear" w:color="auto" w:fill="auto"/>
            <w:vAlign w:val="center"/>
          </w:tcPr>
          <w:p w14:paraId="6423F285" w14:textId="0B5CCB0A" w:rsidR="00375245" w:rsidRPr="00375245" w:rsidRDefault="009E4107" w:rsidP="00D26E18">
            <w:pPr>
              <w:pStyle w:val="Tabletext0"/>
            </w:pPr>
            <w:r w:rsidRPr="62D10171">
              <w:t>Sound governance, policies, and procedures to maintain compliant systems. Maximise efficiencies and objectives</w:t>
            </w:r>
          </w:p>
        </w:tc>
      </w:tr>
      <w:tr w:rsidR="00375245" w:rsidRPr="00375245" w14:paraId="5E526645" w14:textId="77777777" w:rsidTr="00D26E18">
        <w:trPr>
          <w:trHeight w:val="479"/>
        </w:trPr>
        <w:tc>
          <w:tcPr>
            <w:tcW w:w="4507" w:type="dxa"/>
            <w:shd w:val="clear" w:color="auto" w:fill="auto"/>
            <w:vAlign w:val="center"/>
          </w:tcPr>
          <w:p w14:paraId="0FFB0741" w14:textId="0D3F8E12" w:rsidR="00375245" w:rsidRPr="00375245" w:rsidRDefault="009E4107" w:rsidP="00D26E18">
            <w:pPr>
              <w:pStyle w:val="Tabletext0"/>
            </w:pPr>
            <w:r w:rsidRPr="00375245">
              <w:t>Shareholders</w:t>
            </w:r>
          </w:p>
        </w:tc>
        <w:tc>
          <w:tcPr>
            <w:tcW w:w="4509" w:type="dxa"/>
            <w:shd w:val="clear" w:color="auto" w:fill="auto"/>
            <w:vAlign w:val="center"/>
          </w:tcPr>
          <w:p w14:paraId="2C51EF34" w14:textId="0B4258FE" w:rsidR="00375245" w:rsidRPr="00375245" w:rsidRDefault="009E4107" w:rsidP="00D26E18">
            <w:pPr>
              <w:pStyle w:val="Tabletext0"/>
            </w:pPr>
            <w:r w:rsidRPr="00375245">
              <w:t>To maximise returns for all shareholders</w:t>
            </w:r>
          </w:p>
        </w:tc>
      </w:tr>
    </w:tbl>
    <w:p w14:paraId="0391AD04" w14:textId="3A43A989" w:rsidR="004F61ED" w:rsidRPr="00000930" w:rsidRDefault="004F61ED" w:rsidP="004F61ED">
      <w:pPr>
        <w:pStyle w:val="Activty-Band-Top"/>
      </w:pPr>
      <w:r>
        <w:t xml:space="preserve">Scenario – </w:t>
      </w:r>
      <w:r w:rsidR="00375245">
        <w:t>Stakeholder collaboration</w:t>
      </w:r>
    </w:p>
    <w:p w14:paraId="2E492C26" w14:textId="51A858D2" w:rsidR="00375245" w:rsidRPr="00375245" w:rsidRDefault="00375245" w:rsidP="00D26E18">
      <w:r>
        <w:t xml:space="preserve">The Frontline Leader </w:t>
      </w:r>
      <w:r w:rsidRPr="00375245">
        <w:t>ha</w:t>
      </w:r>
      <w:r>
        <w:t>s</w:t>
      </w:r>
      <w:r w:rsidRPr="00375245">
        <w:t xml:space="preserve"> emailed all </w:t>
      </w:r>
      <w:r w:rsidRPr="00375245">
        <w:rPr>
          <w:i/>
        </w:rPr>
        <w:t>relevant</w:t>
      </w:r>
      <w:r w:rsidRPr="00375245">
        <w:t xml:space="preserve"> stakeholders outlining the need to identify risks for the updated Risk management plan.</w:t>
      </w:r>
    </w:p>
    <w:p w14:paraId="482F8552" w14:textId="4B2B8CB2" w:rsidR="00375245" w:rsidRPr="00375245" w:rsidRDefault="00375245" w:rsidP="00D26E18">
      <w:r w:rsidRPr="00375245">
        <w:t>Frontline Leader ha</w:t>
      </w:r>
      <w:r>
        <w:t>s</w:t>
      </w:r>
      <w:r w:rsidRPr="00375245">
        <w:t xml:space="preserve"> also shared that the Sydney MPower108 service centre is experiencing a rise in workplace accidents due to a lack of support workers. This has increased its worker compensation costs, which are already considerable. Head office has decided to overhaul the Sydney centres risk management plan and you would like to invite them to participate by identifying risks associated with a lack of support workers.</w:t>
      </w:r>
    </w:p>
    <w:p w14:paraId="621A7A9F" w14:textId="6DAA7B04" w:rsidR="00375245" w:rsidRPr="00375245" w:rsidRDefault="00375245" w:rsidP="00D26E18">
      <w:r w:rsidRPr="00375245">
        <w:t xml:space="preserve">In response to </w:t>
      </w:r>
      <w:r>
        <w:t>their</w:t>
      </w:r>
      <w:r w:rsidRPr="00375245">
        <w:t xml:space="preserve"> email, the relevant stakeholders are meeting with </w:t>
      </w:r>
      <w:r>
        <w:t xml:space="preserve">the </w:t>
      </w:r>
      <w:r w:rsidRPr="00375245">
        <w:t xml:space="preserve">Frontline Leader to research and identify risks regarding the MPower108 Sydney centre scenario. </w:t>
      </w:r>
    </w:p>
    <w:p w14:paraId="4E44BCA8" w14:textId="69159514" w:rsidR="00375245" w:rsidRPr="00000930" w:rsidRDefault="00375245" w:rsidP="00375245">
      <w:pPr>
        <w:pStyle w:val="Activty-Band-Top"/>
      </w:pPr>
      <w:bookmarkStart w:id="4" w:name="_Hlk97540453"/>
      <w:r>
        <w:t>Scenario – T</w:t>
      </w:r>
      <w:r w:rsidR="004D7CCF">
        <w:t>he risk analysis</w:t>
      </w:r>
    </w:p>
    <w:bookmarkEnd w:id="4"/>
    <w:p w14:paraId="22D45853" w14:textId="77777777" w:rsidR="00375245" w:rsidRPr="00375245" w:rsidRDefault="00375245" w:rsidP="00375245">
      <w:pPr>
        <w:spacing w:line="300" w:lineRule="auto"/>
      </w:pPr>
      <w:r w:rsidRPr="00375245">
        <w:t>The stakeholders at MPower108 are united in their beliefs and ideas regarding the risks which are likely to occur due to the lack of staffing and increased incidents at MPower108 Sydney. Some risks which were identified in the meeting with stakeholders included:</w:t>
      </w:r>
    </w:p>
    <w:p w14:paraId="474D339B" w14:textId="77777777" w:rsidR="00375245" w:rsidRPr="00375245" w:rsidRDefault="00375245" w:rsidP="62D10171">
      <w:pPr>
        <w:pStyle w:val="StandardBullets0"/>
      </w:pPr>
      <w:r>
        <w:t>high staff dissatisfaction and high staff turnover</w:t>
      </w:r>
    </w:p>
    <w:p w14:paraId="77C197C6" w14:textId="296F5C33" w:rsidR="00375245" w:rsidRPr="00375245" w:rsidRDefault="00375245" w:rsidP="62D10171">
      <w:pPr>
        <w:pStyle w:val="StandardBullets0"/>
      </w:pPr>
      <w:r>
        <w:t>high customer dissatisfaction due to lack of staffing, high wait times, reduced services</w:t>
      </w:r>
      <w:r w:rsidR="009E4107">
        <w:t>;</w:t>
      </w:r>
      <w:r>
        <w:t xml:space="preserve"> </w:t>
      </w:r>
      <w:r w:rsidR="00704119">
        <w:t>therefore,</w:t>
      </w:r>
      <w:r>
        <w:t xml:space="preserve"> a loss of customers</w:t>
      </w:r>
    </w:p>
    <w:p w14:paraId="58E8784C" w14:textId="77777777" w:rsidR="00375245" w:rsidRPr="00375245" w:rsidRDefault="00375245" w:rsidP="62D10171">
      <w:pPr>
        <w:pStyle w:val="StandardBullets0"/>
      </w:pPr>
      <w:r>
        <w:t>major or catastrophic incidents leading to severe injury or death of worker or customer</w:t>
      </w:r>
    </w:p>
    <w:p w14:paraId="695BCEB4" w14:textId="77777777" w:rsidR="00375245" w:rsidRPr="00375245" w:rsidRDefault="00375245" w:rsidP="62D10171">
      <w:pPr>
        <w:pStyle w:val="StandardBullets0"/>
      </w:pPr>
      <w:r>
        <w:t>increased compensation and lack of productivity leading to increased costs</w:t>
      </w:r>
    </w:p>
    <w:p w14:paraId="0215BA18" w14:textId="01E8F842" w:rsidR="00375245" w:rsidRPr="00375245" w:rsidRDefault="00375245" w:rsidP="62D10171">
      <w:pPr>
        <w:pStyle w:val="StandardBullets0"/>
      </w:pPr>
      <w:r>
        <w:t>inability to develop business plans, tasks, or rosters due to decreased staff</w:t>
      </w:r>
    </w:p>
    <w:p w14:paraId="1690D103" w14:textId="77777777" w:rsidR="00375245" w:rsidRPr="00375245" w:rsidRDefault="00375245" w:rsidP="62D10171">
      <w:pPr>
        <w:pStyle w:val="StandardBullets0"/>
      </w:pPr>
      <w:r>
        <w:t xml:space="preserve">reduced staff with mandatory training and qualifications leads to reduced service offerings </w:t>
      </w:r>
    </w:p>
    <w:p w14:paraId="538C3771" w14:textId="77777777" w:rsidR="00375245" w:rsidRDefault="00375245" w:rsidP="62D10171">
      <w:pPr>
        <w:rPr>
          <w:rFonts w:eastAsia="Arial"/>
          <w:color w:val="000000" w:themeColor="text1"/>
        </w:rPr>
      </w:pPr>
      <w:r>
        <w:lastRenderedPageBreak/>
        <w:t xml:space="preserve">The Frontline Leader added these identified risks to the updated risk management plan and provided feedback and minutes copies the relevant stakeholders. The CEO is so happy with what they have achieved so far, he has now asked them to participate in the rest of the risk management process. </w:t>
      </w:r>
    </w:p>
    <w:p w14:paraId="5BF1CECE" w14:textId="5DFDB98E" w:rsidR="00375245" w:rsidRPr="00000930" w:rsidRDefault="00375245" w:rsidP="00375245">
      <w:pPr>
        <w:pStyle w:val="Activty-Band-Top"/>
      </w:pPr>
      <w:bookmarkStart w:id="5" w:name="_Hlk97540713"/>
      <w:r>
        <w:t>Scenario – Selecting risk treatments</w:t>
      </w:r>
    </w:p>
    <w:bookmarkEnd w:id="5"/>
    <w:p w14:paraId="2AEBAC4E" w14:textId="3615CBB1" w:rsidR="00375245" w:rsidRPr="00375245" w:rsidRDefault="00375245" w:rsidP="00D26E18">
      <w:r>
        <w:t xml:space="preserve">The Frontline Leader </w:t>
      </w:r>
      <w:r w:rsidRPr="00375245">
        <w:t xml:space="preserve">maintained communication with relevant stakeholders throughout the risk management process and updated </w:t>
      </w:r>
      <w:r>
        <w:t xml:space="preserve">them </w:t>
      </w:r>
      <w:r w:rsidRPr="00375245">
        <w:t xml:space="preserve">with the recent risk assessment and risk register. </w:t>
      </w:r>
      <w:r>
        <w:t>The Frontline Leader decided they</w:t>
      </w:r>
      <w:r w:rsidRPr="00375245">
        <w:t xml:space="preserve"> would like </w:t>
      </w:r>
      <w:r>
        <w:t xml:space="preserve">stakeholder </w:t>
      </w:r>
      <w:r w:rsidRPr="00375245">
        <w:t xml:space="preserve">input again on selecting and implementing risk treatment options aligning with the risk assessment and register, as </w:t>
      </w:r>
      <w:r w:rsidR="00BC063A">
        <w:t xml:space="preserve">the </w:t>
      </w:r>
      <w:r w:rsidR="00BC063A" w:rsidRPr="00BC063A">
        <w:t>Frontline Leader</w:t>
      </w:r>
      <w:r w:rsidRPr="00375245">
        <w:t xml:space="preserve"> </w:t>
      </w:r>
      <w:r w:rsidR="00BC063A">
        <w:t>is</w:t>
      </w:r>
      <w:r w:rsidRPr="00375245">
        <w:t xml:space="preserve"> having issues trying to decipher the best options and </w:t>
      </w:r>
      <w:r w:rsidR="00BC063A">
        <w:t>they</w:t>
      </w:r>
      <w:r w:rsidRPr="00375245">
        <w:t xml:space="preserve"> know many of the</w:t>
      </w:r>
      <w:r w:rsidR="00BC063A">
        <w:t xml:space="preserve"> stakeholders</w:t>
      </w:r>
      <w:r w:rsidRPr="00375245">
        <w:t xml:space="preserve"> have a vast amount of knowledge and experience. </w:t>
      </w:r>
    </w:p>
    <w:p w14:paraId="2E3DF89B" w14:textId="56BF8CCD" w:rsidR="00375245" w:rsidRPr="00375245" w:rsidRDefault="00BC063A" w:rsidP="00D26E18">
      <w:bookmarkStart w:id="6" w:name="_Hlk97540819"/>
      <w:r>
        <w:t xml:space="preserve">The Frontline Leader </w:t>
      </w:r>
      <w:bookmarkEnd w:id="6"/>
      <w:r w:rsidR="00375245" w:rsidRPr="00375245">
        <w:t>decided to meet with the stakeholders again to discuss treatment options for the risks identified and assessed for the Sydney MPower108 branch. In particular</w:t>
      </w:r>
      <w:r>
        <w:t>, the</w:t>
      </w:r>
      <w:r w:rsidR="00375245" w:rsidRPr="00375245">
        <w:t xml:space="preserve"> </w:t>
      </w:r>
      <w:r w:rsidRPr="00BC063A">
        <w:t xml:space="preserve">Frontline Leader </w:t>
      </w:r>
      <w:r>
        <w:t>is</w:t>
      </w:r>
      <w:r w:rsidR="00375245" w:rsidRPr="00375245">
        <w:t xml:space="preserve"> struggling to select treatment options for the high priority risk of </w:t>
      </w:r>
      <w:bookmarkStart w:id="7" w:name="_Hlk96599500"/>
      <w:r w:rsidR="00375245" w:rsidRPr="00375245">
        <w:t>major or catastrophic incidents leading to severe injury or death of worker or customer</w:t>
      </w:r>
      <w:bookmarkEnd w:id="7"/>
      <w:r w:rsidR="00375245" w:rsidRPr="00375245">
        <w:t>.</w:t>
      </w:r>
    </w:p>
    <w:p w14:paraId="255DEC3F" w14:textId="22A8DA50" w:rsidR="00BC063A" w:rsidRPr="00000930" w:rsidRDefault="00BC063A" w:rsidP="00BC063A">
      <w:pPr>
        <w:pStyle w:val="Activty-Band-Top"/>
      </w:pPr>
      <w:r>
        <w:t>Scenario</w:t>
      </w:r>
      <w:r w:rsidR="00D26E18">
        <w:t xml:space="preserve"> </w:t>
      </w:r>
      <w:r>
        <w:t>– Amending risk treatments</w:t>
      </w:r>
    </w:p>
    <w:p w14:paraId="4D28F52B" w14:textId="17C5A96A" w:rsidR="00BC063A" w:rsidRPr="00BC063A" w:rsidRDefault="00BC063A" w:rsidP="00D26E18">
      <w:r>
        <w:t xml:space="preserve">The Frontline Leader </w:t>
      </w:r>
      <w:r w:rsidRPr="62D10171">
        <w:t>reviewed all the information provided and considered treatment options. In conjunction with stakeholders, they decided the best treatment option for controlling catastrophic incidents leading to severe injury or death of worker or customer was to eliminate the risks</w:t>
      </w:r>
      <w:r w:rsidR="009E4107">
        <w:t>. T</w:t>
      </w:r>
      <w:r w:rsidRPr="62D10171">
        <w:t>he risks must be minimised, using control measures, as far as is reasonably practicable.</w:t>
      </w:r>
    </w:p>
    <w:p w14:paraId="3752517B" w14:textId="6A8481CE" w:rsidR="00BC063A" w:rsidRPr="00BC063A" w:rsidRDefault="00BC063A" w:rsidP="00D26E18">
      <w:r w:rsidRPr="62D10171">
        <w:t xml:space="preserve">The preferred actions </w:t>
      </w:r>
      <w:r>
        <w:t>the Frontline Leader</w:t>
      </w:r>
      <w:r w:rsidRPr="62D10171">
        <w:t xml:space="preserve"> produced were to increase staff through recruitment of 50%, incorporate new safety checklists when visiting customers at their homes, increase training for safety awareness and to run a workplace safety workshop for workers and customers. </w:t>
      </w:r>
    </w:p>
    <w:p w14:paraId="4CAF0C99" w14:textId="1AE6ED53" w:rsidR="009E4107" w:rsidRDefault="00BC063A" w:rsidP="00D26E18">
      <w:r w:rsidRPr="00BC063A">
        <w:t xml:space="preserve">The CEO of MPower108 is happy with what </w:t>
      </w:r>
      <w:r>
        <w:t xml:space="preserve">the Frontline Leader </w:t>
      </w:r>
      <w:r w:rsidRPr="00BC063A">
        <w:t xml:space="preserve">proposed for treating risk in the Sydney MPower108 centre and their rise in staff incidence due to a lack of staffing. However, after consulting with the finance department the CEO contacted </w:t>
      </w:r>
      <w:r>
        <w:t>t</w:t>
      </w:r>
      <w:r w:rsidRPr="00BC063A">
        <w:t xml:space="preserve">he Frontline Leader stating there appears to be concerns in the options selected for treating the risks. The finance manager is questioning the costs of controlling each risk, including the costs to the organisation if </w:t>
      </w:r>
      <w:r>
        <w:t>t</w:t>
      </w:r>
      <w:r w:rsidRPr="00BC063A">
        <w:t>he Frontline Leader hire</w:t>
      </w:r>
      <w:r>
        <w:t>s</w:t>
      </w:r>
      <w:r w:rsidRPr="00BC063A">
        <w:t xml:space="preserve"> another 50% of staff. The HR Manager has also mentioned the training and safety changes specified will need to be implemented in to workplace policies and procedures. </w:t>
      </w:r>
      <w:r>
        <w:t xml:space="preserve">The Frontline Leader </w:t>
      </w:r>
      <w:r w:rsidRPr="00BC063A">
        <w:t>become</w:t>
      </w:r>
      <w:r>
        <w:t>s</w:t>
      </w:r>
      <w:r w:rsidRPr="00BC063A">
        <w:t xml:space="preserve"> aware of the importance of risk management and meeting organisational budgets while referring to organisational processes, procedures.</w:t>
      </w:r>
    </w:p>
    <w:p w14:paraId="282B4911" w14:textId="77777777" w:rsidR="009E4107" w:rsidRDefault="009E4107">
      <w:pPr>
        <w:spacing w:before="0" w:after="160" w:line="259" w:lineRule="auto"/>
      </w:pPr>
      <w:r>
        <w:br w:type="page"/>
      </w:r>
    </w:p>
    <w:p w14:paraId="4A7ACC7D" w14:textId="7C5C5582" w:rsidR="00BC063A" w:rsidRPr="00000930" w:rsidRDefault="00BC063A" w:rsidP="00BC063A">
      <w:pPr>
        <w:pStyle w:val="Activty-Band-Top"/>
      </w:pPr>
      <w:r>
        <w:lastRenderedPageBreak/>
        <w:t>Scenario – Communicating risk treatments</w:t>
      </w:r>
    </w:p>
    <w:p w14:paraId="493066A8" w14:textId="77777777" w:rsidR="00BC063A" w:rsidRPr="00BC063A" w:rsidRDefault="00BC063A" w:rsidP="00D26E18">
      <w:r w:rsidRPr="00BC063A">
        <w:t>The new risk management action plans are ready to communicate to staff at the Sydney MPower108 Service Centre. There are several reports to be sent out regularly to keep all stakeholders informed. The following reports are required for tracking risk management across the organisation:</w:t>
      </w:r>
    </w:p>
    <w:p w14:paraId="60DF29C6" w14:textId="77777777" w:rsidR="00BC063A" w:rsidRPr="00BC063A" w:rsidRDefault="00BC063A" w:rsidP="62D10171">
      <w:pPr>
        <w:pStyle w:val="StandardBullets0"/>
      </w:pPr>
      <w:r>
        <w:t xml:space="preserve">stakeholders report – allocate focus group </w:t>
      </w:r>
    </w:p>
    <w:p w14:paraId="6C527C99" w14:textId="77777777" w:rsidR="00BC063A" w:rsidRPr="00BC063A" w:rsidRDefault="00BC063A" w:rsidP="62D10171">
      <w:pPr>
        <w:pStyle w:val="StandardBullets0"/>
      </w:pPr>
      <w:r>
        <w:t>schedule of launch for action policies and procedures</w:t>
      </w:r>
    </w:p>
    <w:p w14:paraId="3382FA76" w14:textId="77777777" w:rsidR="00BC063A" w:rsidRPr="00BC063A" w:rsidRDefault="00BC063A" w:rsidP="62D10171">
      <w:pPr>
        <w:pStyle w:val="StandardBullets0"/>
      </w:pPr>
      <w:r>
        <w:t xml:space="preserve">training and development schedule for staff </w:t>
      </w:r>
    </w:p>
    <w:p w14:paraId="42CF4487" w14:textId="77777777" w:rsidR="00BC063A" w:rsidRPr="00BC063A" w:rsidRDefault="00BC063A" w:rsidP="62D10171">
      <w:pPr>
        <w:pStyle w:val="StandardBullets0"/>
      </w:pPr>
      <w:r>
        <w:t>performance management change program</w:t>
      </w:r>
    </w:p>
    <w:p w14:paraId="2484C9B5" w14:textId="77777777" w:rsidR="00BC063A" w:rsidRPr="00BC063A" w:rsidRDefault="00BC063A" w:rsidP="62D10171">
      <w:pPr>
        <w:pStyle w:val="StandardBullets0"/>
      </w:pPr>
      <w:r>
        <w:t>recruitment timeline and specifications</w:t>
      </w:r>
    </w:p>
    <w:p w14:paraId="153AF65B" w14:textId="77777777" w:rsidR="00BC063A" w:rsidRPr="00BC063A" w:rsidRDefault="00BC063A" w:rsidP="62D10171">
      <w:pPr>
        <w:pStyle w:val="StandardBullets0"/>
      </w:pPr>
      <w:r>
        <w:t>client services policies for implementation</w:t>
      </w:r>
    </w:p>
    <w:p w14:paraId="1209AD1F" w14:textId="77777777" w:rsidR="00BC063A" w:rsidRPr="00BC063A" w:rsidRDefault="00BC063A" w:rsidP="62D10171">
      <w:pPr>
        <w:pStyle w:val="StandardBullets0"/>
      </w:pPr>
      <w:r>
        <w:t>incident and discrepancy reports</w:t>
      </w:r>
    </w:p>
    <w:p w14:paraId="18432A3F" w14:textId="1F9EE8B2" w:rsidR="00BC063A" w:rsidRPr="00BC063A" w:rsidRDefault="00BC063A" w:rsidP="62D10171">
      <w:pPr>
        <w:pStyle w:val="StandardBullets0"/>
      </w:pPr>
      <w:r>
        <w:t>monitoring and evaluation plan for risk management</w:t>
      </w:r>
      <w:r w:rsidR="009E4107">
        <w:t>.</w:t>
      </w:r>
    </w:p>
    <w:p w14:paraId="63B87E43" w14:textId="4196EC72" w:rsidR="00BC063A" w:rsidRPr="00BC063A" w:rsidRDefault="007D7C12" w:rsidP="00BC063A">
      <w:pPr>
        <w:spacing w:before="60" w:after="60" w:line="259" w:lineRule="auto"/>
        <w:rPr>
          <w:color w:val="000000" w:themeColor="text1"/>
        </w:rPr>
      </w:pPr>
      <w:r>
        <w:t>T</w:t>
      </w:r>
      <w:r w:rsidR="00BC063A">
        <w:t>he Frontline Leader will also</w:t>
      </w:r>
      <w:r w:rsidR="00BC063A" w:rsidRPr="00BC063A">
        <w:rPr>
          <w:color w:val="000000" w:themeColor="text1"/>
        </w:rPr>
        <w:t xml:space="preserve"> need to determine who gets which report and how often (as per the stakeholder analysis).</w:t>
      </w:r>
    </w:p>
    <w:p w14:paraId="289A2FEB" w14:textId="0737A07E" w:rsidR="00BC063A" w:rsidRPr="00000930" w:rsidRDefault="00BC063A" w:rsidP="00BC063A">
      <w:pPr>
        <w:pStyle w:val="Activty-Band-Top"/>
      </w:pPr>
      <w:r>
        <w:t>Scenari</w:t>
      </w:r>
      <w:r w:rsidR="00D26E18">
        <w:t xml:space="preserve">o </w:t>
      </w:r>
      <w:r>
        <w:t xml:space="preserve">– </w:t>
      </w:r>
      <w:r w:rsidRPr="00BC063A">
        <w:t>Obtaining support</w:t>
      </w:r>
    </w:p>
    <w:p w14:paraId="79BB7217" w14:textId="336FB3CB" w:rsidR="007D7C12" w:rsidRDefault="007D7C12" w:rsidP="00AD7039">
      <w:r>
        <w:t>T</w:t>
      </w:r>
      <w:r w:rsidRPr="007D7C12">
        <w:t xml:space="preserve">he Frontline Leader followed </w:t>
      </w:r>
      <w:r>
        <w:t>the MPower108</w:t>
      </w:r>
      <w:r w:rsidRPr="007D7C12">
        <w:t xml:space="preserve"> communication plan and emailed the relevant parties a copy of the risk management action plan. In response to </w:t>
      </w:r>
      <w:r>
        <w:t xml:space="preserve">the </w:t>
      </w:r>
      <w:r w:rsidRPr="007D7C12">
        <w:t>email</w:t>
      </w:r>
      <w:r w:rsidR="006F67F1">
        <w:t>,</w:t>
      </w:r>
      <w:r w:rsidRPr="007D7C12">
        <w:t xml:space="preserve"> the stakeholders are meeting with the Frontline Leader to discuss the revised risk management plan</w:t>
      </w:r>
      <w:r w:rsidR="000275D4">
        <w:t>,</w:t>
      </w:r>
      <w:r w:rsidRPr="007D7C12">
        <w:t xml:space="preserve"> and their roles and responsibilities. Senior management is happy with what </w:t>
      </w:r>
      <w:r>
        <w:t>the Frontline Leader</w:t>
      </w:r>
      <w:r w:rsidRPr="007D7C12">
        <w:t xml:space="preserve"> proposed but the supervisors are unsure about the way the Frontline Leader want</w:t>
      </w:r>
      <w:r>
        <w:t>s</w:t>
      </w:r>
      <w:r w:rsidRPr="007D7C12">
        <w:t xml:space="preserve"> to go about integrating the practices within what already exists at MPower108 Sydney service centre. Some feel that the Frontline Leader </w:t>
      </w:r>
      <w:r>
        <w:t>is</w:t>
      </w:r>
      <w:r w:rsidRPr="007D7C12">
        <w:t xml:space="preserve"> very new to this role, so have no idea what is going on ‘at the coal face</w:t>
      </w:r>
      <w:r w:rsidR="000275D4">
        <w:t>,</w:t>
      </w:r>
      <w:r w:rsidRPr="007D7C12">
        <w:t xml:space="preserve">’ and that they are in a better position to formulate realistic practices. </w:t>
      </w:r>
      <w:r>
        <w:t>T</w:t>
      </w:r>
      <w:r w:rsidRPr="007D7C12">
        <w:t>he Frontline Leader</w:t>
      </w:r>
      <w:r>
        <w:t xml:space="preserve"> will</w:t>
      </w:r>
      <w:r w:rsidRPr="007D7C12">
        <w:t xml:space="preserve"> need to negotiate with them to </w:t>
      </w:r>
      <w:r>
        <w:t xml:space="preserve">obtain support and </w:t>
      </w:r>
      <w:r w:rsidRPr="007D7C12">
        <w:t xml:space="preserve">ensure the plan is implemented and the objective as documented is achieved. </w:t>
      </w:r>
    </w:p>
    <w:p w14:paraId="57ED379F" w14:textId="002DDCB7" w:rsidR="007D7C12" w:rsidRPr="00000930" w:rsidRDefault="007D7C12" w:rsidP="007D7C12">
      <w:pPr>
        <w:pStyle w:val="Activty-Band-Top"/>
      </w:pPr>
      <w:r>
        <w:t>Scenario – The risk management plan</w:t>
      </w:r>
    </w:p>
    <w:p w14:paraId="4B17EE44" w14:textId="5FC61C84" w:rsidR="007D7C12" w:rsidRDefault="007D7C12" w:rsidP="00AD7039">
      <w:r w:rsidRPr="007D7C12">
        <w:t xml:space="preserve">The risk management plan is a live document, in that it is continually being updated throughout the risk management process. </w:t>
      </w:r>
      <w:r>
        <w:t xml:space="preserve">The Sydney Manager of MPower108 has explained to </w:t>
      </w:r>
      <w:bookmarkStart w:id="8" w:name="_Hlk97541775"/>
      <w:r>
        <w:t xml:space="preserve">the </w:t>
      </w:r>
      <w:r w:rsidRPr="007D7C12">
        <w:t xml:space="preserve">Frontline </w:t>
      </w:r>
      <w:r>
        <w:t>L</w:t>
      </w:r>
      <w:r w:rsidRPr="007D7C12">
        <w:t>eader</w:t>
      </w:r>
      <w:bookmarkEnd w:id="8"/>
      <w:r w:rsidRPr="007D7C12">
        <w:t xml:space="preserve">, it is necessary to create, implement and then monitor and review </w:t>
      </w:r>
      <w:r>
        <w:t>the</w:t>
      </w:r>
      <w:r w:rsidRPr="007D7C12">
        <w:t xml:space="preserve"> risk management plan. It is not feasible to communicate all responsibilities and then move on to something else. Any risk management plan will need to be monitored regularly to ensure it remains current and valid to changing organisational risks. The responsibility to monitor processes will remain with the Frontline leader. </w:t>
      </w:r>
    </w:p>
    <w:p w14:paraId="0E37804C" w14:textId="2A3FF299" w:rsidR="007D7C12" w:rsidRPr="00000930" w:rsidRDefault="007D7C12" w:rsidP="007D7C12">
      <w:pPr>
        <w:pStyle w:val="Activty-Band-Top"/>
      </w:pPr>
      <w:r>
        <w:lastRenderedPageBreak/>
        <w:t>Scenario</w:t>
      </w:r>
      <w:r w:rsidR="00AD7039">
        <w:t xml:space="preserve"> </w:t>
      </w:r>
      <w:r>
        <w:t>– Evaluating the risk management process</w:t>
      </w:r>
    </w:p>
    <w:p w14:paraId="43473CA5" w14:textId="05CC8D53" w:rsidR="007D7C12" w:rsidRPr="007D7C12" w:rsidRDefault="007D7C12" w:rsidP="00AD7039">
      <w:r w:rsidRPr="007D7C12">
        <w:t>When the monitoring and evaluation processes identify an area of unacceptable risk</w:t>
      </w:r>
      <w:r w:rsidR="000275D4">
        <w:t>,</w:t>
      </w:r>
      <w:r w:rsidRPr="007D7C12">
        <w:t xml:space="preserve"> a review of the risk management plan is required</w:t>
      </w:r>
      <w:r w:rsidR="000275D4">
        <w:t>.</w:t>
      </w:r>
      <w:r w:rsidRPr="007D7C12">
        <w:t xml:space="preserve"> Frontline Leaders will re-evaluate the whole plan to achieve a reduction in the risk activities.</w:t>
      </w:r>
    </w:p>
    <w:p w14:paraId="1EEE5598" w14:textId="13565F1B" w:rsidR="007D7C12" w:rsidRPr="007D7C12" w:rsidRDefault="007D7C12" w:rsidP="00AD7039">
      <w:r>
        <w:t>Feedback can be collated from organisational stakeholders and the effectiveness of the risk management process evaluated. As a Frontline Leader at MPower108</w:t>
      </w:r>
      <w:r w:rsidR="000275D4">
        <w:t>,</w:t>
      </w:r>
      <w:r>
        <w:t xml:space="preserve"> they will need to obtain feedback on the risk management process for MPower108</w:t>
      </w:r>
      <w:r w:rsidR="00661103">
        <w:t>.</w:t>
      </w:r>
    </w:p>
    <w:p w14:paraId="1B693368" w14:textId="281ED2E5" w:rsidR="007D7C12" w:rsidRPr="00000930" w:rsidRDefault="007D7C12" w:rsidP="007D7C12">
      <w:pPr>
        <w:pStyle w:val="Activty-Band-Top"/>
      </w:pPr>
      <w:r>
        <w:t>Scenario</w:t>
      </w:r>
      <w:r w:rsidR="00AD7039">
        <w:t xml:space="preserve"> </w:t>
      </w:r>
      <w:r>
        <w:t>– Assessing feedback</w:t>
      </w:r>
    </w:p>
    <w:p w14:paraId="05A08EE9" w14:textId="34B08637" w:rsidR="007D7C12" w:rsidRPr="007D7C12" w:rsidRDefault="007D7C12" w:rsidP="007D7C12">
      <w:pPr>
        <w:spacing w:line="300" w:lineRule="auto"/>
      </w:pPr>
      <w:bookmarkStart w:id="9" w:name="_Hlk97541610"/>
      <w:r w:rsidRPr="00AD7039">
        <w:t>It has been six months since the implementation of the MPower108 risk management plan. The Frontline Leader has been monitoring the activities identified in the action plan and collated results for each of the areas of risk.</w:t>
      </w:r>
      <w:r w:rsidR="004A7FCD" w:rsidRPr="00AD7039">
        <w:t xml:space="preserve"> The Frontline Leader</w:t>
      </w:r>
      <w:r w:rsidRPr="00AD7039">
        <w:t xml:space="preserve"> also examined incident reports, gathered feedback, held discussions with end users to ensure their needs are being met and reviewed risk management strategies. The results of staff feedback and action evaluations are all outlined below</w:t>
      </w:r>
      <w:r w:rsidRPr="007D7C12">
        <w:t>.</w:t>
      </w:r>
    </w:p>
    <w:p w14:paraId="7B97250E" w14:textId="7814C15C" w:rsidR="007D7C12" w:rsidRPr="007D7C12" w:rsidRDefault="007D7C12" w:rsidP="000275D4">
      <w:pPr>
        <w:pStyle w:val="Heading3"/>
      </w:pPr>
      <w:r w:rsidRPr="62D10171">
        <w:t>Feedback Results</w:t>
      </w:r>
    </w:p>
    <w:p w14:paraId="387F65C0" w14:textId="7C4ED3A3" w:rsidR="000275D4" w:rsidRDefault="000275D4" w:rsidP="000275D4">
      <w:pPr>
        <w:pStyle w:val="Caption"/>
      </w:pPr>
      <w:r>
        <w:t xml:space="preserve">Table </w:t>
      </w:r>
      <w:fldSimple w:instr=" SEQ Table \* ARABIC ">
        <w:r>
          <w:rPr>
            <w:noProof/>
          </w:rPr>
          <w:t>2</w:t>
        </w:r>
      </w:fldSimple>
      <w:r>
        <w:t>: Feedback results</w:t>
      </w:r>
    </w:p>
    <w:tbl>
      <w:tblPr>
        <w:tblStyle w:val="TableGrid1"/>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207"/>
        <w:gridCol w:w="1543"/>
        <w:gridCol w:w="1531"/>
        <w:gridCol w:w="1718"/>
        <w:gridCol w:w="1368"/>
        <w:gridCol w:w="1649"/>
      </w:tblGrid>
      <w:tr w:rsidR="007D7C12" w:rsidRPr="007D7C12" w14:paraId="69DF3843" w14:textId="77777777" w:rsidTr="00AD7039">
        <w:trPr>
          <w:tblHeader/>
        </w:trPr>
        <w:tc>
          <w:tcPr>
            <w:tcW w:w="9016" w:type="dxa"/>
            <w:gridSpan w:val="6"/>
            <w:shd w:val="clear" w:color="auto" w:fill="E6EAF6" w:themeFill="background1"/>
          </w:tcPr>
          <w:p w14:paraId="707594ED" w14:textId="77777777" w:rsidR="007D7C12" w:rsidRPr="007D7C12" w:rsidRDefault="007D7C12" w:rsidP="62D10171">
            <w:pPr>
              <w:pStyle w:val="TableHeading"/>
              <w:rPr>
                <w:rFonts w:eastAsia="Arial"/>
                <w:szCs w:val="20"/>
              </w:rPr>
            </w:pPr>
            <w:bookmarkStart w:id="10" w:name="_Hlk96605804"/>
            <w:r>
              <w:t>Feedback on the risk management process for MPower108 organisation</w:t>
            </w:r>
          </w:p>
        </w:tc>
      </w:tr>
      <w:tr w:rsidR="007D7C12" w:rsidRPr="007D7C12" w14:paraId="121E859A" w14:textId="77777777" w:rsidTr="00AD7039">
        <w:tc>
          <w:tcPr>
            <w:tcW w:w="9016" w:type="dxa"/>
            <w:gridSpan w:val="6"/>
            <w:shd w:val="clear" w:color="auto" w:fill="E6EAF6" w:themeFill="background1"/>
          </w:tcPr>
          <w:p w14:paraId="337E5F65" w14:textId="77777777" w:rsidR="007D7C12" w:rsidRPr="007D7C12" w:rsidRDefault="007D7C12" w:rsidP="00AD7039">
            <w:pPr>
              <w:pStyle w:val="Tabletext0"/>
              <w:rPr>
                <w:rFonts w:eastAsia="Arial"/>
                <w:szCs w:val="20"/>
              </w:rPr>
            </w:pPr>
            <w:r>
              <w:t>Select all that apply</w:t>
            </w:r>
          </w:p>
        </w:tc>
      </w:tr>
      <w:tr w:rsidR="007D7C12" w:rsidRPr="007D7C12" w14:paraId="46AD97CC" w14:textId="77777777" w:rsidTr="00AD7039">
        <w:tc>
          <w:tcPr>
            <w:tcW w:w="9016" w:type="dxa"/>
            <w:gridSpan w:val="6"/>
          </w:tcPr>
          <w:p w14:paraId="37F82B9A" w14:textId="043B05E2" w:rsidR="007D7C12" w:rsidRPr="007D7C12" w:rsidRDefault="007D7C12" w:rsidP="007D7C12">
            <w:pPr>
              <w:spacing w:line="300" w:lineRule="auto"/>
              <w:rPr>
                <w:b/>
                <w:bCs/>
              </w:rPr>
            </w:pPr>
            <w:r w:rsidRPr="007D7C12">
              <w:rPr>
                <w:b/>
                <w:bCs/>
              </w:rPr>
              <w:t>W</w:t>
            </w:r>
            <w:r w:rsidR="000275D4">
              <w:rPr>
                <w:b/>
                <w:bCs/>
              </w:rPr>
              <w:t>hich</w:t>
            </w:r>
            <w:r w:rsidRPr="007D7C12">
              <w:rPr>
                <w:b/>
                <w:bCs/>
              </w:rPr>
              <w:t xml:space="preserve"> risk</w:t>
            </w:r>
            <w:r w:rsidR="000275D4">
              <w:rPr>
                <w:b/>
                <w:bCs/>
              </w:rPr>
              <w:t xml:space="preserve"> management</w:t>
            </w:r>
            <w:r w:rsidRPr="007D7C12">
              <w:rPr>
                <w:b/>
                <w:bCs/>
              </w:rPr>
              <w:t xml:space="preserve"> actions have been successful in your day-to-day tasks?</w:t>
            </w:r>
          </w:p>
        </w:tc>
      </w:tr>
      <w:tr w:rsidR="007D7C12" w:rsidRPr="007D7C12" w14:paraId="641F0C97" w14:textId="77777777" w:rsidTr="00AD7039">
        <w:tc>
          <w:tcPr>
            <w:tcW w:w="1207" w:type="dxa"/>
          </w:tcPr>
          <w:p w14:paraId="0CA559AF" w14:textId="77777777" w:rsidR="007D7C12" w:rsidRPr="007D7C12" w:rsidRDefault="007D7C12" w:rsidP="00D26E18">
            <w:pPr>
              <w:pStyle w:val="Tabletext0"/>
            </w:pPr>
          </w:p>
        </w:tc>
        <w:tc>
          <w:tcPr>
            <w:tcW w:w="1543" w:type="dxa"/>
          </w:tcPr>
          <w:p w14:paraId="3E6E499E" w14:textId="0E319BB1" w:rsidR="007D7C12" w:rsidRPr="007D7C12" w:rsidRDefault="000275D4" w:rsidP="00D26E18">
            <w:pPr>
              <w:pStyle w:val="Tabletext0"/>
              <w:rPr>
                <w:rFonts w:eastAsia="Arial"/>
                <w:b/>
                <w:bCs/>
              </w:rPr>
            </w:pPr>
            <w:r>
              <w:t>R</w:t>
            </w:r>
            <w:r w:rsidR="007D7C12">
              <w:t>ostering for client services</w:t>
            </w:r>
          </w:p>
        </w:tc>
        <w:tc>
          <w:tcPr>
            <w:tcW w:w="1531" w:type="dxa"/>
          </w:tcPr>
          <w:p w14:paraId="280B1156" w14:textId="77777777" w:rsidR="007D7C12" w:rsidRPr="007D7C12" w:rsidRDefault="007D7C12" w:rsidP="00D26E18">
            <w:pPr>
              <w:pStyle w:val="Tabletext0"/>
              <w:rPr>
                <w:rFonts w:eastAsia="Arial"/>
                <w:b/>
                <w:bCs/>
              </w:rPr>
            </w:pPr>
            <w:r>
              <w:t>Customer service risk checklist</w:t>
            </w:r>
          </w:p>
        </w:tc>
        <w:tc>
          <w:tcPr>
            <w:tcW w:w="1718" w:type="dxa"/>
          </w:tcPr>
          <w:p w14:paraId="4BA4C90A" w14:textId="77777777" w:rsidR="007D7C12" w:rsidRPr="007D7C12" w:rsidRDefault="007D7C12" w:rsidP="00D26E18">
            <w:pPr>
              <w:pStyle w:val="Tabletext0"/>
              <w:rPr>
                <w:rFonts w:eastAsia="Arial"/>
                <w:b/>
                <w:bCs/>
              </w:rPr>
            </w:pPr>
            <w:r>
              <w:t>Additional risk Reporting and documentation</w:t>
            </w:r>
          </w:p>
        </w:tc>
        <w:tc>
          <w:tcPr>
            <w:tcW w:w="1368" w:type="dxa"/>
          </w:tcPr>
          <w:p w14:paraId="0BC15256" w14:textId="77777777" w:rsidR="007D7C12" w:rsidRPr="007D7C12" w:rsidRDefault="007D7C12" w:rsidP="00D26E18">
            <w:pPr>
              <w:pStyle w:val="Tabletext0"/>
              <w:rPr>
                <w:rFonts w:eastAsia="Arial"/>
                <w:b/>
                <w:bCs/>
              </w:rPr>
            </w:pPr>
            <w:r>
              <w:t>WHS policy and process adjustments</w:t>
            </w:r>
          </w:p>
        </w:tc>
        <w:tc>
          <w:tcPr>
            <w:tcW w:w="1649" w:type="dxa"/>
          </w:tcPr>
          <w:p w14:paraId="12806E95" w14:textId="77777777" w:rsidR="007D7C12" w:rsidRPr="007D7C12" w:rsidRDefault="007D7C12" w:rsidP="00D26E18">
            <w:pPr>
              <w:pStyle w:val="Tabletext0"/>
              <w:rPr>
                <w:rFonts w:eastAsia="Arial"/>
                <w:b/>
                <w:bCs/>
              </w:rPr>
            </w:pPr>
            <w:r>
              <w:t>Risk training and professional development</w:t>
            </w:r>
          </w:p>
        </w:tc>
      </w:tr>
      <w:tr w:rsidR="007D7C12" w:rsidRPr="007D7C12" w14:paraId="657CE8BD" w14:textId="77777777" w:rsidTr="00AD7039">
        <w:tc>
          <w:tcPr>
            <w:tcW w:w="1207" w:type="dxa"/>
          </w:tcPr>
          <w:p w14:paraId="1632DB1E" w14:textId="77777777" w:rsidR="007D7C12" w:rsidRPr="007D7C12" w:rsidRDefault="007D7C12" w:rsidP="00D26E18">
            <w:pPr>
              <w:pStyle w:val="Tabletext0"/>
              <w:rPr>
                <w:rFonts w:eastAsia="Arial"/>
              </w:rPr>
            </w:pPr>
            <w:r>
              <w:t>Team member 1</w:t>
            </w:r>
          </w:p>
        </w:tc>
        <w:tc>
          <w:tcPr>
            <w:tcW w:w="1543" w:type="dxa"/>
          </w:tcPr>
          <w:p w14:paraId="380CD4B5" w14:textId="77777777" w:rsidR="007D7C12" w:rsidRPr="007D7C12" w:rsidRDefault="007D7C12" w:rsidP="00D26E18">
            <w:pPr>
              <w:pStyle w:val="Tabletext0"/>
              <w:rPr>
                <w:rFonts w:eastAsia="Arial"/>
              </w:rPr>
            </w:pPr>
            <w:r>
              <w:t>x</w:t>
            </w:r>
          </w:p>
        </w:tc>
        <w:tc>
          <w:tcPr>
            <w:tcW w:w="1531" w:type="dxa"/>
          </w:tcPr>
          <w:p w14:paraId="5F48F02E" w14:textId="77777777" w:rsidR="007D7C12" w:rsidRPr="007D7C12" w:rsidRDefault="007D7C12" w:rsidP="00D26E18">
            <w:pPr>
              <w:pStyle w:val="Tabletext0"/>
            </w:pPr>
          </w:p>
        </w:tc>
        <w:tc>
          <w:tcPr>
            <w:tcW w:w="1718" w:type="dxa"/>
          </w:tcPr>
          <w:p w14:paraId="0C32F90B" w14:textId="77777777" w:rsidR="007D7C12" w:rsidRPr="007D7C12" w:rsidRDefault="007D7C12" w:rsidP="00D26E18">
            <w:pPr>
              <w:pStyle w:val="Tabletext0"/>
              <w:rPr>
                <w:rFonts w:eastAsia="Arial"/>
              </w:rPr>
            </w:pPr>
            <w:r>
              <w:t>x</w:t>
            </w:r>
          </w:p>
        </w:tc>
        <w:tc>
          <w:tcPr>
            <w:tcW w:w="1368" w:type="dxa"/>
          </w:tcPr>
          <w:p w14:paraId="1A88D6CB" w14:textId="77777777" w:rsidR="007D7C12" w:rsidRPr="007D7C12" w:rsidRDefault="007D7C12" w:rsidP="00D26E18">
            <w:pPr>
              <w:pStyle w:val="Tabletext0"/>
            </w:pPr>
          </w:p>
        </w:tc>
        <w:tc>
          <w:tcPr>
            <w:tcW w:w="1649" w:type="dxa"/>
          </w:tcPr>
          <w:p w14:paraId="0EA4DB47" w14:textId="77777777" w:rsidR="007D7C12" w:rsidRPr="007D7C12" w:rsidRDefault="007D7C12" w:rsidP="00D26E18">
            <w:pPr>
              <w:pStyle w:val="Tabletext0"/>
            </w:pPr>
          </w:p>
        </w:tc>
      </w:tr>
      <w:tr w:rsidR="007D7C12" w:rsidRPr="007D7C12" w14:paraId="14C68667" w14:textId="77777777" w:rsidTr="00AD7039">
        <w:tc>
          <w:tcPr>
            <w:tcW w:w="1207" w:type="dxa"/>
          </w:tcPr>
          <w:p w14:paraId="03F99279" w14:textId="77777777" w:rsidR="007D7C12" w:rsidRPr="007D7C12" w:rsidRDefault="007D7C12" w:rsidP="00D26E18">
            <w:pPr>
              <w:pStyle w:val="Tabletext0"/>
              <w:rPr>
                <w:rFonts w:eastAsia="Arial"/>
              </w:rPr>
            </w:pPr>
            <w:r>
              <w:t>Team member 2</w:t>
            </w:r>
          </w:p>
        </w:tc>
        <w:tc>
          <w:tcPr>
            <w:tcW w:w="1543" w:type="dxa"/>
          </w:tcPr>
          <w:p w14:paraId="1874F072" w14:textId="77777777" w:rsidR="007D7C12" w:rsidRPr="007D7C12" w:rsidRDefault="007D7C12" w:rsidP="00D26E18">
            <w:pPr>
              <w:pStyle w:val="Tabletext0"/>
              <w:rPr>
                <w:rFonts w:eastAsia="Arial"/>
              </w:rPr>
            </w:pPr>
            <w:r>
              <w:t>x</w:t>
            </w:r>
          </w:p>
        </w:tc>
        <w:tc>
          <w:tcPr>
            <w:tcW w:w="1531" w:type="dxa"/>
          </w:tcPr>
          <w:p w14:paraId="5938F9A3" w14:textId="77777777" w:rsidR="007D7C12" w:rsidRPr="007D7C12" w:rsidRDefault="007D7C12" w:rsidP="00D26E18">
            <w:pPr>
              <w:pStyle w:val="Tabletext0"/>
              <w:rPr>
                <w:rFonts w:eastAsia="Arial"/>
              </w:rPr>
            </w:pPr>
            <w:r>
              <w:t>x</w:t>
            </w:r>
          </w:p>
        </w:tc>
        <w:tc>
          <w:tcPr>
            <w:tcW w:w="1718" w:type="dxa"/>
          </w:tcPr>
          <w:p w14:paraId="79CDD334" w14:textId="77777777" w:rsidR="007D7C12" w:rsidRPr="007D7C12" w:rsidRDefault="007D7C12" w:rsidP="00D26E18">
            <w:pPr>
              <w:pStyle w:val="Tabletext0"/>
              <w:rPr>
                <w:rFonts w:eastAsia="Arial"/>
              </w:rPr>
            </w:pPr>
            <w:r>
              <w:t>x</w:t>
            </w:r>
          </w:p>
        </w:tc>
        <w:tc>
          <w:tcPr>
            <w:tcW w:w="1368" w:type="dxa"/>
          </w:tcPr>
          <w:p w14:paraId="682C6ECB" w14:textId="77777777" w:rsidR="007D7C12" w:rsidRPr="007D7C12" w:rsidRDefault="007D7C12" w:rsidP="00D26E18">
            <w:pPr>
              <w:pStyle w:val="Tabletext0"/>
              <w:rPr>
                <w:rFonts w:eastAsia="Arial"/>
              </w:rPr>
            </w:pPr>
            <w:r>
              <w:t>x</w:t>
            </w:r>
          </w:p>
        </w:tc>
        <w:tc>
          <w:tcPr>
            <w:tcW w:w="1649" w:type="dxa"/>
          </w:tcPr>
          <w:p w14:paraId="0BA35A29" w14:textId="77777777" w:rsidR="007D7C12" w:rsidRPr="007D7C12" w:rsidRDefault="007D7C12" w:rsidP="00D26E18">
            <w:pPr>
              <w:pStyle w:val="Tabletext0"/>
              <w:rPr>
                <w:rFonts w:eastAsia="Arial"/>
              </w:rPr>
            </w:pPr>
            <w:r>
              <w:t>x</w:t>
            </w:r>
          </w:p>
        </w:tc>
      </w:tr>
      <w:tr w:rsidR="007D7C12" w:rsidRPr="007D7C12" w14:paraId="32801B38" w14:textId="77777777" w:rsidTr="00AD7039">
        <w:tc>
          <w:tcPr>
            <w:tcW w:w="1207" w:type="dxa"/>
          </w:tcPr>
          <w:p w14:paraId="1F1ED70A" w14:textId="77777777" w:rsidR="007D7C12" w:rsidRPr="007D7C12" w:rsidRDefault="007D7C12" w:rsidP="00D26E18">
            <w:pPr>
              <w:pStyle w:val="Tabletext0"/>
              <w:rPr>
                <w:rFonts w:eastAsia="Arial"/>
              </w:rPr>
            </w:pPr>
            <w:r>
              <w:t>Team member 3</w:t>
            </w:r>
          </w:p>
        </w:tc>
        <w:tc>
          <w:tcPr>
            <w:tcW w:w="1543" w:type="dxa"/>
          </w:tcPr>
          <w:p w14:paraId="7D2C6841" w14:textId="77777777" w:rsidR="007D7C12" w:rsidRPr="007D7C12" w:rsidRDefault="007D7C12" w:rsidP="00D26E18">
            <w:pPr>
              <w:pStyle w:val="Tabletext0"/>
            </w:pPr>
          </w:p>
        </w:tc>
        <w:tc>
          <w:tcPr>
            <w:tcW w:w="1531" w:type="dxa"/>
          </w:tcPr>
          <w:p w14:paraId="2BA88CB6" w14:textId="77777777" w:rsidR="007D7C12" w:rsidRPr="007D7C12" w:rsidRDefault="007D7C12" w:rsidP="00D26E18">
            <w:pPr>
              <w:pStyle w:val="Tabletext0"/>
              <w:rPr>
                <w:rFonts w:eastAsia="Arial"/>
              </w:rPr>
            </w:pPr>
            <w:r>
              <w:t>x</w:t>
            </w:r>
          </w:p>
        </w:tc>
        <w:tc>
          <w:tcPr>
            <w:tcW w:w="1718" w:type="dxa"/>
          </w:tcPr>
          <w:p w14:paraId="7C2AE8C5" w14:textId="77777777" w:rsidR="007D7C12" w:rsidRPr="007D7C12" w:rsidRDefault="007D7C12" w:rsidP="00D26E18">
            <w:pPr>
              <w:pStyle w:val="Tabletext0"/>
              <w:rPr>
                <w:rFonts w:eastAsia="Arial"/>
              </w:rPr>
            </w:pPr>
            <w:r>
              <w:t>x</w:t>
            </w:r>
          </w:p>
        </w:tc>
        <w:tc>
          <w:tcPr>
            <w:tcW w:w="1368" w:type="dxa"/>
          </w:tcPr>
          <w:p w14:paraId="1530D8C9" w14:textId="77777777" w:rsidR="007D7C12" w:rsidRPr="007D7C12" w:rsidRDefault="007D7C12" w:rsidP="00D26E18">
            <w:pPr>
              <w:pStyle w:val="Tabletext0"/>
              <w:rPr>
                <w:rFonts w:eastAsia="Arial"/>
              </w:rPr>
            </w:pPr>
            <w:r>
              <w:t>x</w:t>
            </w:r>
          </w:p>
        </w:tc>
        <w:tc>
          <w:tcPr>
            <w:tcW w:w="1649" w:type="dxa"/>
          </w:tcPr>
          <w:p w14:paraId="0DF95D61" w14:textId="77777777" w:rsidR="007D7C12" w:rsidRPr="007D7C12" w:rsidRDefault="007D7C12" w:rsidP="00D26E18">
            <w:pPr>
              <w:pStyle w:val="Tabletext0"/>
            </w:pPr>
          </w:p>
        </w:tc>
      </w:tr>
      <w:tr w:rsidR="007D7C12" w:rsidRPr="007D7C12" w14:paraId="54934B8D" w14:textId="77777777" w:rsidTr="00AD7039">
        <w:tc>
          <w:tcPr>
            <w:tcW w:w="1207" w:type="dxa"/>
          </w:tcPr>
          <w:p w14:paraId="77A10A08" w14:textId="77777777" w:rsidR="007D7C12" w:rsidRPr="007D7C12" w:rsidRDefault="007D7C12" w:rsidP="00D26E18">
            <w:pPr>
              <w:pStyle w:val="Tabletext0"/>
              <w:rPr>
                <w:rFonts w:eastAsia="Arial"/>
              </w:rPr>
            </w:pPr>
            <w:r>
              <w:t>Team member 4</w:t>
            </w:r>
          </w:p>
        </w:tc>
        <w:tc>
          <w:tcPr>
            <w:tcW w:w="1543" w:type="dxa"/>
          </w:tcPr>
          <w:p w14:paraId="780ADB2D" w14:textId="77777777" w:rsidR="007D7C12" w:rsidRPr="007D7C12" w:rsidRDefault="007D7C12" w:rsidP="00D26E18">
            <w:pPr>
              <w:pStyle w:val="Tabletext0"/>
              <w:rPr>
                <w:rFonts w:eastAsia="Arial"/>
              </w:rPr>
            </w:pPr>
            <w:r>
              <w:t>x</w:t>
            </w:r>
          </w:p>
        </w:tc>
        <w:tc>
          <w:tcPr>
            <w:tcW w:w="1531" w:type="dxa"/>
          </w:tcPr>
          <w:p w14:paraId="53873A5E" w14:textId="77777777" w:rsidR="007D7C12" w:rsidRPr="007D7C12" w:rsidRDefault="007D7C12" w:rsidP="00D26E18">
            <w:pPr>
              <w:pStyle w:val="Tabletext0"/>
            </w:pPr>
          </w:p>
        </w:tc>
        <w:tc>
          <w:tcPr>
            <w:tcW w:w="1718" w:type="dxa"/>
          </w:tcPr>
          <w:p w14:paraId="05D70D15" w14:textId="77777777" w:rsidR="007D7C12" w:rsidRPr="007D7C12" w:rsidRDefault="007D7C12" w:rsidP="00D26E18">
            <w:pPr>
              <w:pStyle w:val="Tabletext0"/>
              <w:rPr>
                <w:rFonts w:eastAsia="Arial"/>
              </w:rPr>
            </w:pPr>
            <w:r>
              <w:t>x</w:t>
            </w:r>
          </w:p>
        </w:tc>
        <w:tc>
          <w:tcPr>
            <w:tcW w:w="1368" w:type="dxa"/>
          </w:tcPr>
          <w:p w14:paraId="261D8572" w14:textId="77777777" w:rsidR="007D7C12" w:rsidRPr="007D7C12" w:rsidRDefault="007D7C12" w:rsidP="00D26E18">
            <w:pPr>
              <w:pStyle w:val="Tabletext0"/>
            </w:pPr>
          </w:p>
        </w:tc>
        <w:tc>
          <w:tcPr>
            <w:tcW w:w="1649" w:type="dxa"/>
          </w:tcPr>
          <w:p w14:paraId="55951D56" w14:textId="77777777" w:rsidR="007D7C12" w:rsidRPr="007D7C12" w:rsidRDefault="007D7C12" w:rsidP="00D26E18">
            <w:pPr>
              <w:pStyle w:val="Tabletext0"/>
              <w:rPr>
                <w:rFonts w:eastAsia="Arial"/>
              </w:rPr>
            </w:pPr>
            <w:r>
              <w:t>x</w:t>
            </w:r>
          </w:p>
        </w:tc>
      </w:tr>
      <w:tr w:rsidR="007D7C12" w:rsidRPr="007D7C12" w14:paraId="1CF34662" w14:textId="77777777" w:rsidTr="00AD7039">
        <w:tc>
          <w:tcPr>
            <w:tcW w:w="9016" w:type="dxa"/>
            <w:gridSpan w:val="6"/>
          </w:tcPr>
          <w:p w14:paraId="31C63BDC" w14:textId="76E64874" w:rsidR="007D7C12" w:rsidRPr="007D7C12" w:rsidRDefault="007D7C12" w:rsidP="007D7C12">
            <w:pPr>
              <w:spacing w:line="300" w:lineRule="auto"/>
              <w:rPr>
                <w:b/>
                <w:bCs/>
              </w:rPr>
            </w:pPr>
            <w:r w:rsidRPr="007D7C12">
              <w:rPr>
                <w:b/>
                <w:bCs/>
              </w:rPr>
              <w:t>Are there any modifications needed to improve the risk management plan?</w:t>
            </w:r>
          </w:p>
        </w:tc>
      </w:tr>
      <w:tr w:rsidR="007D7C12" w:rsidRPr="007D7C12" w14:paraId="4185276B" w14:textId="77777777" w:rsidTr="00AD7039">
        <w:tc>
          <w:tcPr>
            <w:tcW w:w="1207" w:type="dxa"/>
          </w:tcPr>
          <w:p w14:paraId="3BDFE0D0" w14:textId="77777777" w:rsidR="007D7C12" w:rsidRPr="007D7C12" w:rsidRDefault="007D7C12" w:rsidP="00D26E18">
            <w:pPr>
              <w:pStyle w:val="Tabletext0"/>
              <w:rPr>
                <w:rFonts w:eastAsia="Arial"/>
              </w:rPr>
            </w:pPr>
            <w:r>
              <w:t>Team member 1</w:t>
            </w:r>
          </w:p>
        </w:tc>
        <w:tc>
          <w:tcPr>
            <w:tcW w:w="1543" w:type="dxa"/>
          </w:tcPr>
          <w:p w14:paraId="16C062C8" w14:textId="77777777" w:rsidR="007D7C12" w:rsidRPr="007D7C12" w:rsidRDefault="007D7C12" w:rsidP="00D26E18">
            <w:pPr>
              <w:pStyle w:val="Tabletext0"/>
            </w:pPr>
          </w:p>
        </w:tc>
        <w:tc>
          <w:tcPr>
            <w:tcW w:w="1531" w:type="dxa"/>
          </w:tcPr>
          <w:p w14:paraId="6D9A569D" w14:textId="3E872046" w:rsidR="007D7C12" w:rsidRPr="007D7C12" w:rsidRDefault="000275D4" w:rsidP="00D26E18">
            <w:pPr>
              <w:pStyle w:val="Tabletext0"/>
              <w:rPr>
                <w:rFonts w:eastAsia="Arial"/>
              </w:rPr>
            </w:pPr>
            <w:r>
              <w:t>C</w:t>
            </w:r>
            <w:r w:rsidR="007D7C12">
              <w:t>ustomer service checklist has gaps when managing aggressive customers</w:t>
            </w:r>
          </w:p>
        </w:tc>
        <w:tc>
          <w:tcPr>
            <w:tcW w:w="1718" w:type="dxa"/>
          </w:tcPr>
          <w:p w14:paraId="54F9BB92" w14:textId="77777777" w:rsidR="007D7C12" w:rsidRPr="007D7C12" w:rsidRDefault="007D7C12" w:rsidP="00D26E18">
            <w:pPr>
              <w:pStyle w:val="Tabletext0"/>
            </w:pPr>
          </w:p>
        </w:tc>
        <w:tc>
          <w:tcPr>
            <w:tcW w:w="1368" w:type="dxa"/>
          </w:tcPr>
          <w:p w14:paraId="0B9DB7AB" w14:textId="56DF62DC" w:rsidR="007D7C12" w:rsidRPr="007D7C12" w:rsidRDefault="000275D4" w:rsidP="00D26E18">
            <w:pPr>
              <w:pStyle w:val="Tabletext0"/>
              <w:rPr>
                <w:rFonts w:eastAsia="Arial"/>
              </w:rPr>
            </w:pPr>
            <w:r>
              <w:t>T</w:t>
            </w:r>
            <w:r w:rsidR="007D7C12">
              <w:t>here are still risks when dealing with aggressive customers</w:t>
            </w:r>
          </w:p>
        </w:tc>
        <w:tc>
          <w:tcPr>
            <w:tcW w:w="1649" w:type="dxa"/>
          </w:tcPr>
          <w:p w14:paraId="3C9BD69D" w14:textId="6E632DEB" w:rsidR="007D7C12" w:rsidRPr="007D7C12" w:rsidRDefault="007D7C12" w:rsidP="00D26E18">
            <w:pPr>
              <w:pStyle w:val="Tabletext0"/>
              <w:rPr>
                <w:rFonts w:eastAsia="Arial"/>
              </w:rPr>
            </w:pPr>
            <w:r>
              <w:t xml:space="preserve"> I </w:t>
            </w:r>
            <w:bookmarkStart w:id="11" w:name="_Hlk96607439"/>
            <w:r>
              <w:t>do not feel like I have been trained enough in managing aggression at work</w:t>
            </w:r>
            <w:bookmarkEnd w:id="11"/>
          </w:p>
        </w:tc>
      </w:tr>
      <w:tr w:rsidR="007D7C12" w:rsidRPr="007D7C12" w14:paraId="0B5DD705" w14:textId="77777777" w:rsidTr="00AD7039">
        <w:tc>
          <w:tcPr>
            <w:tcW w:w="1207" w:type="dxa"/>
          </w:tcPr>
          <w:p w14:paraId="2C45FA4E" w14:textId="77777777" w:rsidR="007D7C12" w:rsidRPr="007D7C12" w:rsidRDefault="007D7C12" w:rsidP="00D26E18">
            <w:pPr>
              <w:pStyle w:val="Tabletext0"/>
              <w:rPr>
                <w:rFonts w:eastAsia="Arial"/>
              </w:rPr>
            </w:pPr>
            <w:r>
              <w:lastRenderedPageBreak/>
              <w:t>Team member 2</w:t>
            </w:r>
          </w:p>
        </w:tc>
        <w:tc>
          <w:tcPr>
            <w:tcW w:w="1543" w:type="dxa"/>
          </w:tcPr>
          <w:p w14:paraId="13A0524A" w14:textId="77777777" w:rsidR="007D7C12" w:rsidRPr="007D7C12" w:rsidRDefault="007D7C12" w:rsidP="00D26E18">
            <w:pPr>
              <w:pStyle w:val="Tabletext0"/>
            </w:pPr>
          </w:p>
        </w:tc>
        <w:tc>
          <w:tcPr>
            <w:tcW w:w="1531" w:type="dxa"/>
          </w:tcPr>
          <w:p w14:paraId="08818D18" w14:textId="77777777" w:rsidR="007D7C12" w:rsidRPr="007D7C12" w:rsidRDefault="007D7C12" w:rsidP="00D26E18">
            <w:pPr>
              <w:pStyle w:val="Tabletext0"/>
            </w:pPr>
          </w:p>
        </w:tc>
        <w:tc>
          <w:tcPr>
            <w:tcW w:w="1718" w:type="dxa"/>
          </w:tcPr>
          <w:p w14:paraId="6D0E8BA3" w14:textId="77777777" w:rsidR="007D7C12" w:rsidRPr="007D7C12" w:rsidRDefault="007D7C12" w:rsidP="00D26E18">
            <w:pPr>
              <w:pStyle w:val="Tabletext0"/>
            </w:pPr>
          </w:p>
        </w:tc>
        <w:tc>
          <w:tcPr>
            <w:tcW w:w="1368" w:type="dxa"/>
          </w:tcPr>
          <w:p w14:paraId="620FD5B6" w14:textId="77777777" w:rsidR="007D7C12" w:rsidRPr="007D7C12" w:rsidRDefault="007D7C12" w:rsidP="00D26E18">
            <w:pPr>
              <w:pStyle w:val="Tabletext0"/>
            </w:pPr>
          </w:p>
        </w:tc>
        <w:tc>
          <w:tcPr>
            <w:tcW w:w="1649" w:type="dxa"/>
          </w:tcPr>
          <w:p w14:paraId="14869DBB" w14:textId="77777777" w:rsidR="007D7C12" w:rsidRPr="007D7C12" w:rsidRDefault="007D7C12" w:rsidP="00D26E18">
            <w:pPr>
              <w:pStyle w:val="Tabletext0"/>
            </w:pPr>
          </w:p>
        </w:tc>
      </w:tr>
      <w:tr w:rsidR="007D7C12" w:rsidRPr="007D7C12" w14:paraId="6268C12B" w14:textId="77777777" w:rsidTr="00AD7039">
        <w:tc>
          <w:tcPr>
            <w:tcW w:w="1207" w:type="dxa"/>
          </w:tcPr>
          <w:p w14:paraId="2A0E8441" w14:textId="77777777" w:rsidR="007D7C12" w:rsidRPr="007D7C12" w:rsidRDefault="007D7C12" w:rsidP="00D26E18">
            <w:pPr>
              <w:pStyle w:val="Tabletext0"/>
              <w:rPr>
                <w:rFonts w:eastAsia="Arial"/>
              </w:rPr>
            </w:pPr>
            <w:r>
              <w:t>Team member 3</w:t>
            </w:r>
          </w:p>
        </w:tc>
        <w:tc>
          <w:tcPr>
            <w:tcW w:w="1543" w:type="dxa"/>
          </w:tcPr>
          <w:p w14:paraId="09F47640" w14:textId="20081905" w:rsidR="007D7C12" w:rsidRPr="007D7C12" w:rsidRDefault="000275D4" w:rsidP="00D26E18">
            <w:pPr>
              <w:pStyle w:val="Tabletext0"/>
              <w:rPr>
                <w:rFonts w:eastAsia="Arial"/>
              </w:rPr>
            </w:pPr>
            <w:r>
              <w:t>M</w:t>
            </w:r>
            <w:r w:rsidR="007D7C12">
              <w:t>eeting the roster for client services can be tricky</w:t>
            </w:r>
          </w:p>
        </w:tc>
        <w:tc>
          <w:tcPr>
            <w:tcW w:w="1531" w:type="dxa"/>
          </w:tcPr>
          <w:p w14:paraId="0269376A" w14:textId="77777777" w:rsidR="007D7C12" w:rsidRPr="007D7C12" w:rsidRDefault="007D7C12" w:rsidP="00D26E18">
            <w:pPr>
              <w:pStyle w:val="Tabletext0"/>
            </w:pPr>
          </w:p>
        </w:tc>
        <w:tc>
          <w:tcPr>
            <w:tcW w:w="1718" w:type="dxa"/>
          </w:tcPr>
          <w:p w14:paraId="197F9FE6" w14:textId="77777777" w:rsidR="007D7C12" w:rsidRPr="007D7C12" w:rsidRDefault="007D7C12" w:rsidP="00D26E18">
            <w:pPr>
              <w:pStyle w:val="Tabletext0"/>
            </w:pPr>
          </w:p>
        </w:tc>
        <w:tc>
          <w:tcPr>
            <w:tcW w:w="1368" w:type="dxa"/>
          </w:tcPr>
          <w:p w14:paraId="5025EB7C" w14:textId="77777777" w:rsidR="007D7C12" w:rsidRPr="007D7C12" w:rsidRDefault="007D7C12" w:rsidP="00D26E18">
            <w:pPr>
              <w:pStyle w:val="Tabletext0"/>
            </w:pPr>
          </w:p>
        </w:tc>
        <w:tc>
          <w:tcPr>
            <w:tcW w:w="1649" w:type="dxa"/>
          </w:tcPr>
          <w:p w14:paraId="59C7D5FA" w14:textId="7C644614" w:rsidR="007D7C12" w:rsidRPr="007D7C12" w:rsidRDefault="007D7C12" w:rsidP="00D26E18">
            <w:pPr>
              <w:pStyle w:val="Tabletext0"/>
              <w:rPr>
                <w:rFonts w:eastAsia="Arial"/>
              </w:rPr>
            </w:pPr>
            <w:r>
              <w:t>More training needs to be done on WHS.</w:t>
            </w:r>
          </w:p>
        </w:tc>
      </w:tr>
      <w:tr w:rsidR="007D7C12" w:rsidRPr="007D7C12" w14:paraId="5286BA5A" w14:textId="77777777" w:rsidTr="00AD7039">
        <w:tc>
          <w:tcPr>
            <w:tcW w:w="1207" w:type="dxa"/>
          </w:tcPr>
          <w:p w14:paraId="67C7774B" w14:textId="77777777" w:rsidR="007D7C12" w:rsidRPr="007D7C12" w:rsidRDefault="007D7C12" w:rsidP="007D7C12">
            <w:pPr>
              <w:spacing w:line="300" w:lineRule="auto"/>
              <w:rPr>
                <w:bCs/>
                <w:sz w:val="18"/>
                <w:szCs w:val="18"/>
              </w:rPr>
            </w:pPr>
            <w:r w:rsidRPr="007D7C12">
              <w:rPr>
                <w:bCs/>
                <w:sz w:val="18"/>
                <w:szCs w:val="18"/>
              </w:rPr>
              <w:t>Team member 4</w:t>
            </w:r>
          </w:p>
        </w:tc>
        <w:tc>
          <w:tcPr>
            <w:tcW w:w="1543" w:type="dxa"/>
          </w:tcPr>
          <w:p w14:paraId="6A386EEE" w14:textId="77777777" w:rsidR="007D7C12" w:rsidRPr="007D7C12" w:rsidRDefault="007D7C12" w:rsidP="007D7C12">
            <w:pPr>
              <w:spacing w:line="300" w:lineRule="auto"/>
              <w:rPr>
                <w:bCs/>
                <w:sz w:val="18"/>
                <w:szCs w:val="18"/>
              </w:rPr>
            </w:pPr>
          </w:p>
        </w:tc>
        <w:tc>
          <w:tcPr>
            <w:tcW w:w="1531" w:type="dxa"/>
          </w:tcPr>
          <w:p w14:paraId="120495E0" w14:textId="14086870" w:rsidR="007D7C12" w:rsidRPr="007D7C12" w:rsidRDefault="007D7C12" w:rsidP="007D7C12">
            <w:pPr>
              <w:spacing w:line="300" w:lineRule="auto"/>
              <w:rPr>
                <w:bCs/>
                <w:sz w:val="18"/>
                <w:szCs w:val="18"/>
              </w:rPr>
            </w:pPr>
            <w:r w:rsidRPr="007D7C12">
              <w:rPr>
                <w:bCs/>
                <w:sz w:val="18"/>
                <w:szCs w:val="18"/>
              </w:rPr>
              <w:t>I never feel like we are protected when a customer gets aggressive</w:t>
            </w:r>
          </w:p>
        </w:tc>
        <w:tc>
          <w:tcPr>
            <w:tcW w:w="1718" w:type="dxa"/>
          </w:tcPr>
          <w:p w14:paraId="54F67E0D" w14:textId="77777777" w:rsidR="007D7C12" w:rsidRPr="007D7C12" w:rsidRDefault="007D7C12" w:rsidP="007D7C12">
            <w:pPr>
              <w:spacing w:line="300" w:lineRule="auto"/>
              <w:rPr>
                <w:bCs/>
                <w:sz w:val="18"/>
                <w:szCs w:val="18"/>
              </w:rPr>
            </w:pPr>
          </w:p>
        </w:tc>
        <w:tc>
          <w:tcPr>
            <w:tcW w:w="1368" w:type="dxa"/>
          </w:tcPr>
          <w:p w14:paraId="0F4EA419" w14:textId="1D69724E" w:rsidR="007D7C12" w:rsidRPr="007D7C12" w:rsidRDefault="000275D4" w:rsidP="007D7C12">
            <w:pPr>
              <w:spacing w:line="300" w:lineRule="auto"/>
              <w:rPr>
                <w:bCs/>
                <w:sz w:val="18"/>
                <w:szCs w:val="18"/>
              </w:rPr>
            </w:pPr>
            <w:r>
              <w:rPr>
                <w:bCs/>
                <w:sz w:val="18"/>
                <w:szCs w:val="18"/>
              </w:rPr>
              <w:t>W</w:t>
            </w:r>
            <w:r w:rsidR="007D7C12" w:rsidRPr="007D7C12">
              <w:rPr>
                <w:bCs/>
                <w:sz w:val="18"/>
                <w:szCs w:val="18"/>
              </w:rPr>
              <w:t>e are not protected</w:t>
            </w:r>
          </w:p>
        </w:tc>
        <w:tc>
          <w:tcPr>
            <w:tcW w:w="1649" w:type="dxa"/>
          </w:tcPr>
          <w:p w14:paraId="56FA11B9" w14:textId="77777777" w:rsidR="007D7C12" w:rsidRPr="007D7C12" w:rsidRDefault="007D7C12" w:rsidP="007D7C12">
            <w:pPr>
              <w:spacing w:line="300" w:lineRule="auto"/>
              <w:rPr>
                <w:bCs/>
                <w:sz w:val="18"/>
                <w:szCs w:val="18"/>
              </w:rPr>
            </w:pPr>
          </w:p>
        </w:tc>
      </w:tr>
      <w:tr w:rsidR="007D7C12" w:rsidRPr="007D7C12" w14:paraId="6576C29A" w14:textId="77777777" w:rsidTr="00AD7039">
        <w:tc>
          <w:tcPr>
            <w:tcW w:w="9016" w:type="dxa"/>
            <w:gridSpan w:val="6"/>
          </w:tcPr>
          <w:p w14:paraId="15A7E7DD" w14:textId="77777777" w:rsidR="007D7C12" w:rsidRPr="007D7C12" w:rsidRDefault="007D7C12" w:rsidP="007D7C12">
            <w:pPr>
              <w:spacing w:line="300" w:lineRule="auto"/>
              <w:rPr>
                <w:b/>
                <w:bCs/>
                <w:sz w:val="18"/>
                <w:szCs w:val="18"/>
              </w:rPr>
            </w:pPr>
            <w:r w:rsidRPr="007D7C12">
              <w:rPr>
                <w:b/>
                <w:bCs/>
                <w:sz w:val="18"/>
                <w:szCs w:val="18"/>
              </w:rPr>
              <w:t>Are there any critical information gaps that may hinder success?</w:t>
            </w:r>
          </w:p>
        </w:tc>
      </w:tr>
      <w:tr w:rsidR="007D7C12" w:rsidRPr="007D7C12" w14:paraId="4C349D68" w14:textId="77777777" w:rsidTr="00AD7039">
        <w:tc>
          <w:tcPr>
            <w:tcW w:w="1207" w:type="dxa"/>
          </w:tcPr>
          <w:p w14:paraId="18148C6D" w14:textId="77777777" w:rsidR="007D7C12" w:rsidRPr="007D7C12" w:rsidRDefault="007D7C12" w:rsidP="00D26E18">
            <w:pPr>
              <w:pStyle w:val="Tabletext0"/>
              <w:rPr>
                <w:rFonts w:eastAsia="Arial"/>
              </w:rPr>
            </w:pPr>
            <w:r>
              <w:t>Team member 1</w:t>
            </w:r>
          </w:p>
        </w:tc>
        <w:tc>
          <w:tcPr>
            <w:tcW w:w="1543" w:type="dxa"/>
          </w:tcPr>
          <w:p w14:paraId="675BFC73" w14:textId="77777777" w:rsidR="007D7C12" w:rsidRPr="007D7C12" w:rsidRDefault="007D7C12" w:rsidP="00D26E18">
            <w:pPr>
              <w:pStyle w:val="Tabletext0"/>
            </w:pPr>
          </w:p>
        </w:tc>
        <w:tc>
          <w:tcPr>
            <w:tcW w:w="1531" w:type="dxa"/>
          </w:tcPr>
          <w:p w14:paraId="4EF0B339" w14:textId="5199CADD" w:rsidR="007D7C12" w:rsidRPr="007D7C12" w:rsidRDefault="007D7C12" w:rsidP="00D26E18">
            <w:pPr>
              <w:pStyle w:val="Tabletext0"/>
              <w:rPr>
                <w:rFonts w:eastAsia="Arial"/>
              </w:rPr>
            </w:pPr>
            <w:r>
              <w:t xml:space="preserve">Need to know how to manage aggressive customers – </w:t>
            </w:r>
            <w:bookmarkStart w:id="12" w:name="_Hlk96607526"/>
            <w:r>
              <w:t xml:space="preserve">I </w:t>
            </w:r>
            <w:r w:rsidR="00661103">
              <w:t>do not</w:t>
            </w:r>
            <w:r>
              <w:t xml:space="preserve"> believe management understands the severity of risks.</w:t>
            </w:r>
            <w:bookmarkEnd w:id="12"/>
          </w:p>
        </w:tc>
        <w:tc>
          <w:tcPr>
            <w:tcW w:w="1718" w:type="dxa"/>
          </w:tcPr>
          <w:p w14:paraId="03187DAF" w14:textId="77777777" w:rsidR="007D7C12" w:rsidRPr="007D7C12" w:rsidRDefault="007D7C12" w:rsidP="00D26E18">
            <w:pPr>
              <w:pStyle w:val="Tabletext0"/>
            </w:pPr>
          </w:p>
        </w:tc>
        <w:tc>
          <w:tcPr>
            <w:tcW w:w="1368" w:type="dxa"/>
          </w:tcPr>
          <w:p w14:paraId="5D9A4C3C" w14:textId="77777777" w:rsidR="007D7C12" w:rsidRPr="007D7C12" w:rsidRDefault="007D7C12" w:rsidP="00D26E18">
            <w:pPr>
              <w:pStyle w:val="Tabletext0"/>
            </w:pPr>
          </w:p>
        </w:tc>
        <w:tc>
          <w:tcPr>
            <w:tcW w:w="1649" w:type="dxa"/>
          </w:tcPr>
          <w:p w14:paraId="036B7358" w14:textId="77777777" w:rsidR="007D7C12" w:rsidRPr="007D7C12" w:rsidRDefault="007D7C12" w:rsidP="00D26E18">
            <w:pPr>
              <w:pStyle w:val="Tabletext0"/>
            </w:pPr>
          </w:p>
        </w:tc>
      </w:tr>
      <w:tr w:rsidR="007D7C12" w:rsidRPr="007D7C12" w14:paraId="57CC6E8B" w14:textId="77777777" w:rsidTr="00AD7039">
        <w:tc>
          <w:tcPr>
            <w:tcW w:w="1207" w:type="dxa"/>
          </w:tcPr>
          <w:p w14:paraId="19877F97" w14:textId="77777777" w:rsidR="007D7C12" w:rsidRPr="007D7C12" w:rsidRDefault="007D7C12" w:rsidP="00D26E18">
            <w:pPr>
              <w:pStyle w:val="Tabletext0"/>
              <w:rPr>
                <w:rFonts w:eastAsia="Arial"/>
              </w:rPr>
            </w:pPr>
            <w:r>
              <w:t>Team member 2</w:t>
            </w:r>
          </w:p>
        </w:tc>
        <w:tc>
          <w:tcPr>
            <w:tcW w:w="1543" w:type="dxa"/>
          </w:tcPr>
          <w:p w14:paraId="7E369167" w14:textId="77777777" w:rsidR="007D7C12" w:rsidRPr="007D7C12" w:rsidRDefault="007D7C12" w:rsidP="00D26E18">
            <w:pPr>
              <w:pStyle w:val="Tabletext0"/>
            </w:pPr>
          </w:p>
        </w:tc>
        <w:tc>
          <w:tcPr>
            <w:tcW w:w="1531" w:type="dxa"/>
          </w:tcPr>
          <w:p w14:paraId="0E751C8C" w14:textId="77777777" w:rsidR="007D7C12" w:rsidRPr="007D7C12" w:rsidRDefault="007D7C12" w:rsidP="00D26E18">
            <w:pPr>
              <w:pStyle w:val="Tabletext0"/>
            </w:pPr>
          </w:p>
        </w:tc>
        <w:tc>
          <w:tcPr>
            <w:tcW w:w="1718" w:type="dxa"/>
          </w:tcPr>
          <w:p w14:paraId="3DD4F1B7" w14:textId="77777777" w:rsidR="007D7C12" w:rsidRPr="007D7C12" w:rsidRDefault="007D7C12" w:rsidP="00D26E18">
            <w:pPr>
              <w:pStyle w:val="Tabletext0"/>
            </w:pPr>
          </w:p>
        </w:tc>
        <w:tc>
          <w:tcPr>
            <w:tcW w:w="1368" w:type="dxa"/>
          </w:tcPr>
          <w:p w14:paraId="2D49BE91" w14:textId="77777777" w:rsidR="007D7C12" w:rsidRPr="007D7C12" w:rsidRDefault="007D7C12" w:rsidP="00D26E18">
            <w:pPr>
              <w:pStyle w:val="Tabletext0"/>
            </w:pPr>
          </w:p>
        </w:tc>
        <w:tc>
          <w:tcPr>
            <w:tcW w:w="1649" w:type="dxa"/>
          </w:tcPr>
          <w:p w14:paraId="0120864A" w14:textId="77777777" w:rsidR="007D7C12" w:rsidRPr="007D7C12" w:rsidRDefault="007D7C12" w:rsidP="00D26E18">
            <w:pPr>
              <w:pStyle w:val="Tabletext0"/>
              <w:rPr>
                <w:rFonts w:eastAsia="Arial"/>
              </w:rPr>
            </w:pPr>
            <w:r>
              <w:t>Staff can feel like they are responsible for everything.</w:t>
            </w:r>
          </w:p>
        </w:tc>
      </w:tr>
      <w:tr w:rsidR="007D7C12" w:rsidRPr="007D7C12" w14:paraId="6CF2F0B6" w14:textId="77777777" w:rsidTr="00AD7039">
        <w:tc>
          <w:tcPr>
            <w:tcW w:w="1207" w:type="dxa"/>
          </w:tcPr>
          <w:p w14:paraId="58B9A409" w14:textId="77777777" w:rsidR="007D7C12" w:rsidRPr="007D7C12" w:rsidRDefault="007D7C12" w:rsidP="00D26E18">
            <w:pPr>
              <w:pStyle w:val="Tabletext0"/>
              <w:rPr>
                <w:rFonts w:eastAsia="Arial"/>
              </w:rPr>
            </w:pPr>
            <w:r>
              <w:t>Team member 3</w:t>
            </w:r>
          </w:p>
        </w:tc>
        <w:tc>
          <w:tcPr>
            <w:tcW w:w="1543" w:type="dxa"/>
          </w:tcPr>
          <w:p w14:paraId="64D6D4E5" w14:textId="77777777" w:rsidR="007D7C12" w:rsidRPr="007D7C12" w:rsidRDefault="007D7C12" w:rsidP="00D26E18">
            <w:pPr>
              <w:pStyle w:val="Tabletext0"/>
              <w:rPr>
                <w:rFonts w:eastAsia="Arial"/>
              </w:rPr>
            </w:pPr>
            <w:r>
              <w:t>More help on work tasks.</w:t>
            </w:r>
          </w:p>
        </w:tc>
        <w:tc>
          <w:tcPr>
            <w:tcW w:w="1531" w:type="dxa"/>
          </w:tcPr>
          <w:p w14:paraId="20B2370D" w14:textId="77777777" w:rsidR="007D7C12" w:rsidRPr="007D7C12" w:rsidRDefault="007D7C12" w:rsidP="00D26E18">
            <w:pPr>
              <w:pStyle w:val="Tabletext0"/>
            </w:pPr>
          </w:p>
        </w:tc>
        <w:tc>
          <w:tcPr>
            <w:tcW w:w="1718" w:type="dxa"/>
          </w:tcPr>
          <w:p w14:paraId="6FF6A9BD" w14:textId="77777777" w:rsidR="007D7C12" w:rsidRPr="007D7C12" w:rsidRDefault="007D7C12" w:rsidP="00D26E18">
            <w:pPr>
              <w:pStyle w:val="Tabletext0"/>
            </w:pPr>
          </w:p>
        </w:tc>
        <w:tc>
          <w:tcPr>
            <w:tcW w:w="1368" w:type="dxa"/>
          </w:tcPr>
          <w:p w14:paraId="64DAA474" w14:textId="77777777" w:rsidR="007D7C12" w:rsidRPr="007D7C12" w:rsidRDefault="007D7C12" w:rsidP="00D26E18">
            <w:pPr>
              <w:pStyle w:val="Tabletext0"/>
            </w:pPr>
          </w:p>
        </w:tc>
        <w:tc>
          <w:tcPr>
            <w:tcW w:w="1649" w:type="dxa"/>
          </w:tcPr>
          <w:p w14:paraId="32E3EC74" w14:textId="69F63BE4" w:rsidR="007D7C12" w:rsidRPr="007D7C12" w:rsidRDefault="007D7C12" w:rsidP="00D26E18">
            <w:pPr>
              <w:pStyle w:val="Tabletext0"/>
              <w:rPr>
                <w:rFonts w:eastAsia="Arial"/>
              </w:rPr>
            </w:pPr>
            <w:r>
              <w:t xml:space="preserve"> More training needs to be done on WHS.</w:t>
            </w:r>
          </w:p>
        </w:tc>
      </w:tr>
      <w:tr w:rsidR="007D7C12" w:rsidRPr="007D7C12" w14:paraId="4C5AB75C" w14:textId="77777777" w:rsidTr="00AD7039">
        <w:tc>
          <w:tcPr>
            <w:tcW w:w="1207" w:type="dxa"/>
          </w:tcPr>
          <w:p w14:paraId="3F095667" w14:textId="77777777" w:rsidR="007D7C12" w:rsidRPr="007D7C12" w:rsidRDefault="007D7C12" w:rsidP="00D26E18">
            <w:pPr>
              <w:pStyle w:val="Tabletext0"/>
              <w:rPr>
                <w:rFonts w:eastAsia="Arial"/>
              </w:rPr>
            </w:pPr>
            <w:r>
              <w:t>Team member 4</w:t>
            </w:r>
          </w:p>
        </w:tc>
        <w:tc>
          <w:tcPr>
            <w:tcW w:w="1543" w:type="dxa"/>
          </w:tcPr>
          <w:p w14:paraId="644470A0" w14:textId="77777777" w:rsidR="007D7C12" w:rsidRPr="007D7C12" w:rsidRDefault="007D7C12" w:rsidP="00D26E18">
            <w:pPr>
              <w:pStyle w:val="Tabletext0"/>
            </w:pPr>
          </w:p>
        </w:tc>
        <w:tc>
          <w:tcPr>
            <w:tcW w:w="1531" w:type="dxa"/>
          </w:tcPr>
          <w:p w14:paraId="30A1A7B5" w14:textId="44DF43D1" w:rsidR="007D7C12" w:rsidRPr="007D7C12" w:rsidRDefault="000275D4" w:rsidP="00D26E18">
            <w:pPr>
              <w:pStyle w:val="Tabletext0"/>
              <w:rPr>
                <w:rFonts w:eastAsia="Arial"/>
              </w:rPr>
            </w:pPr>
            <w:bookmarkStart w:id="13" w:name="_Hlk96607599"/>
            <w:r>
              <w:t>W</w:t>
            </w:r>
            <w:r w:rsidR="007D7C12">
              <w:t>e need more protection when a customer gets aggressive</w:t>
            </w:r>
            <w:bookmarkEnd w:id="13"/>
          </w:p>
        </w:tc>
        <w:tc>
          <w:tcPr>
            <w:tcW w:w="1718" w:type="dxa"/>
          </w:tcPr>
          <w:p w14:paraId="44AB8EB7" w14:textId="77777777" w:rsidR="007D7C12" w:rsidRPr="007D7C12" w:rsidRDefault="007D7C12" w:rsidP="00D26E18">
            <w:pPr>
              <w:pStyle w:val="Tabletext0"/>
            </w:pPr>
          </w:p>
        </w:tc>
        <w:tc>
          <w:tcPr>
            <w:tcW w:w="1368" w:type="dxa"/>
          </w:tcPr>
          <w:p w14:paraId="048ED2A8" w14:textId="77777777" w:rsidR="007D7C12" w:rsidRPr="007D7C12" w:rsidRDefault="007D7C12" w:rsidP="00D26E18">
            <w:pPr>
              <w:pStyle w:val="Tabletext0"/>
              <w:rPr>
                <w:rFonts w:eastAsia="Arial"/>
              </w:rPr>
            </w:pPr>
            <w:r>
              <w:t xml:space="preserve">There are too many </w:t>
            </w:r>
            <w:bookmarkStart w:id="14" w:name="_Hlk96607619"/>
            <w:r>
              <w:t>WHS risks when going to someone’s house.</w:t>
            </w:r>
            <w:bookmarkEnd w:id="14"/>
          </w:p>
        </w:tc>
        <w:tc>
          <w:tcPr>
            <w:tcW w:w="1649" w:type="dxa"/>
          </w:tcPr>
          <w:p w14:paraId="76343824" w14:textId="77777777" w:rsidR="007D7C12" w:rsidRPr="007D7C12" w:rsidRDefault="007D7C12" w:rsidP="00D26E18">
            <w:pPr>
              <w:pStyle w:val="Tabletext0"/>
            </w:pPr>
          </w:p>
        </w:tc>
      </w:tr>
      <w:tr w:rsidR="007D7C12" w:rsidRPr="007D7C12" w14:paraId="5FCEA50B" w14:textId="77777777" w:rsidTr="00AD7039">
        <w:tc>
          <w:tcPr>
            <w:tcW w:w="9016" w:type="dxa"/>
            <w:gridSpan w:val="6"/>
          </w:tcPr>
          <w:p w14:paraId="4F392F0B" w14:textId="77777777" w:rsidR="007D7C12" w:rsidRPr="007D7C12" w:rsidRDefault="007D7C12" w:rsidP="007D7C12">
            <w:pPr>
              <w:spacing w:line="300" w:lineRule="auto"/>
              <w:rPr>
                <w:b/>
                <w:bCs/>
                <w:sz w:val="18"/>
                <w:szCs w:val="18"/>
              </w:rPr>
            </w:pPr>
            <w:r w:rsidRPr="007D7C12">
              <w:rPr>
                <w:b/>
                <w:bCs/>
                <w:sz w:val="18"/>
                <w:szCs w:val="18"/>
              </w:rPr>
              <w:t>Are there any lessons to be learnt for future risk management plans?</w:t>
            </w:r>
          </w:p>
        </w:tc>
      </w:tr>
      <w:tr w:rsidR="007D7C12" w:rsidRPr="007D7C12" w14:paraId="695FB77A" w14:textId="77777777" w:rsidTr="00AD7039">
        <w:tc>
          <w:tcPr>
            <w:tcW w:w="1207" w:type="dxa"/>
          </w:tcPr>
          <w:p w14:paraId="159E6DFE" w14:textId="77777777" w:rsidR="007D7C12" w:rsidRPr="007D7C12" w:rsidRDefault="007D7C12" w:rsidP="00D26E18">
            <w:pPr>
              <w:pStyle w:val="Tabletext0"/>
              <w:rPr>
                <w:rFonts w:eastAsia="Arial"/>
              </w:rPr>
            </w:pPr>
            <w:r>
              <w:t>Team member 1</w:t>
            </w:r>
          </w:p>
        </w:tc>
        <w:tc>
          <w:tcPr>
            <w:tcW w:w="1543" w:type="dxa"/>
          </w:tcPr>
          <w:p w14:paraId="79EE5853" w14:textId="77777777" w:rsidR="007D7C12" w:rsidRPr="007D7C12" w:rsidRDefault="007D7C12" w:rsidP="00D26E18">
            <w:pPr>
              <w:pStyle w:val="Tabletext0"/>
            </w:pPr>
          </w:p>
        </w:tc>
        <w:tc>
          <w:tcPr>
            <w:tcW w:w="1531" w:type="dxa"/>
          </w:tcPr>
          <w:p w14:paraId="47BF6B0D" w14:textId="21361D60" w:rsidR="007D7C12" w:rsidRPr="007D7C12" w:rsidRDefault="007D7C12" w:rsidP="00D26E18">
            <w:pPr>
              <w:pStyle w:val="Tabletext0"/>
              <w:rPr>
                <w:rFonts w:eastAsia="Arial"/>
              </w:rPr>
            </w:pPr>
            <w:r>
              <w:t>Do not put staff at risk of violence</w:t>
            </w:r>
          </w:p>
        </w:tc>
        <w:tc>
          <w:tcPr>
            <w:tcW w:w="1718" w:type="dxa"/>
          </w:tcPr>
          <w:p w14:paraId="157AB827" w14:textId="77777777" w:rsidR="007D7C12" w:rsidRPr="007D7C12" w:rsidRDefault="007D7C12" w:rsidP="00D26E18">
            <w:pPr>
              <w:pStyle w:val="Tabletext0"/>
            </w:pPr>
          </w:p>
        </w:tc>
        <w:tc>
          <w:tcPr>
            <w:tcW w:w="1368" w:type="dxa"/>
          </w:tcPr>
          <w:p w14:paraId="1FF76F43" w14:textId="77777777" w:rsidR="007D7C12" w:rsidRPr="007D7C12" w:rsidRDefault="007D7C12" w:rsidP="00D26E18">
            <w:pPr>
              <w:pStyle w:val="Tabletext0"/>
            </w:pPr>
          </w:p>
        </w:tc>
        <w:tc>
          <w:tcPr>
            <w:tcW w:w="1649" w:type="dxa"/>
          </w:tcPr>
          <w:p w14:paraId="72740E91" w14:textId="77777777" w:rsidR="007D7C12" w:rsidRPr="007D7C12" w:rsidRDefault="007D7C12" w:rsidP="00D26E18">
            <w:pPr>
              <w:pStyle w:val="Tabletext0"/>
            </w:pPr>
          </w:p>
        </w:tc>
      </w:tr>
      <w:tr w:rsidR="007D7C12" w:rsidRPr="007D7C12" w14:paraId="23FFC1EF" w14:textId="77777777" w:rsidTr="00AD7039">
        <w:tc>
          <w:tcPr>
            <w:tcW w:w="1207" w:type="dxa"/>
          </w:tcPr>
          <w:p w14:paraId="180EA541" w14:textId="77777777" w:rsidR="007D7C12" w:rsidRPr="007D7C12" w:rsidRDefault="007D7C12" w:rsidP="00D26E18">
            <w:pPr>
              <w:pStyle w:val="Tabletext0"/>
              <w:rPr>
                <w:rFonts w:eastAsia="Arial"/>
              </w:rPr>
            </w:pPr>
            <w:r>
              <w:t>Team member 2</w:t>
            </w:r>
          </w:p>
        </w:tc>
        <w:tc>
          <w:tcPr>
            <w:tcW w:w="1543" w:type="dxa"/>
          </w:tcPr>
          <w:p w14:paraId="04E6719A" w14:textId="77777777" w:rsidR="007D7C12" w:rsidRPr="007D7C12" w:rsidRDefault="007D7C12" w:rsidP="00D26E18">
            <w:pPr>
              <w:pStyle w:val="Tabletext0"/>
            </w:pPr>
          </w:p>
        </w:tc>
        <w:tc>
          <w:tcPr>
            <w:tcW w:w="1531" w:type="dxa"/>
          </w:tcPr>
          <w:p w14:paraId="17A0E342" w14:textId="77777777" w:rsidR="007D7C12" w:rsidRPr="007D7C12" w:rsidRDefault="007D7C12" w:rsidP="00D26E18">
            <w:pPr>
              <w:pStyle w:val="Tabletext0"/>
            </w:pPr>
          </w:p>
        </w:tc>
        <w:tc>
          <w:tcPr>
            <w:tcW w:w="1718" w:type="dxa"/>
          </w:tcPr>
          <w:p w14:paraId="123B2B4E" w14:textId="77777777" w:rsidR="007D7C12" w:rsidRPr="007D7C12" w:rsidRDefault="007D7C12" w:rsidP="00D26E18">
            <w:pPr>
              <w:pStyle w:val="Tabletext0"/>
            </w:pPr>
          </w:p>
        </w:tc>
        <w:tc>
          <w:tcPr>
            <w:tcW w:w="1368" w:type="dxa"/>
          </w:tcPr>
          <w:p w14:paraId="02F8F807" w14:textId="77777777" w:rsidR="007D7C12" w:rsidRPr="007D7C12" w:rsidRDefault="007D7C12" w:rsidP="00D26E18">
            <w:pPr>
              <w:pStyle w:val="Tabletext0"/>
            </w:pPr>
          </w:p>
        </w:tc>
        <w:tc>
          <w:tcPr>
            <w:tcW w:w="1649" w:type="dxa"/>
          </w:tcPr>
          <w:p w14:paraId="244FC9DC" w14:textId="65ED98FC" w:rsidR="007D7C12" w:rsidRPr="007D7C12" w:rsidRDefault="007D7C12" w:rsidP="00D26E18">
            <w:pPr>
              <w:pStyle w:val="Tabletext0"/>
              <w:rPr>
                <w:rFonts w:eastAsia="Arial"/>
              </w:rPr>
            </w:pPr>
            <w:r>
              <w:t>Do not put too much pressure on staff</w:t>
            </w:r>
          </w:p>
        </w:tc>
      </w:tr>
      <w:tr w:rsidR="007D7C12" w:rsidRPr="007D7C12" w14:paraId="748F9F32" w14:textId="77777777" w:rsidTr="00AD7039">
        <w:tc>
          <w:tcPr>
            <w:tcW w:w="1207" w:type="dxa"/>
          </w:tcPr>
          <w:p w14:paraId="25BFC378" w14:textId="77777777" w:rsidR="007D7C12" w:rsidRPr="007D7C12" w:rsidRDefault="007D7C12" w:rsidP="00D26E18">
            <w:pPr>
              <w:pStyle w:val="Tabletext0"/>
              <w:rPr>
                <w:rFonts w:eastAsia="Arial"/>
              </w:rPr>
            </w:pPr>
            <w:r>
              <w:t>Team member 3</w:t>
            </w:r>
          </w:p>
        </w:tc>
        <w:tc>
          <w:tcPr>
            <w:tcW w:w="1543" w:type="dxa"/>
          </w:tcPr>
          <w:p w14:paraId="48BA9DAC" w14:textId="77777777" w:rsidR="007D7C12" w:rsidRPr="007D7C12" w:rsidRDefault="007D7C12" w:rsidP="00D26E18">
            <w:pPr>
              <w:pStyle w:val="Tabletext0"/>
              <w:rPr>
                <w:rFonts w:eastAsia="Arial"/>
              </w:rPr>
            </w:pPr>
            <w:bookmarkStart w:id="15" w:name="_Hlk96607668"/>
            <w:r>
              <w:t>Management need to listen to our availability when rostering is concerned</w:t>
            </w:r>
            <w:bookmarkEnd w:id="15"/>
          </w:p>
        </w:tc>
        <w:tc>
          <w:tcPr>
            <w:tcW w:w="1531" w:type="dxa"/>
          </w:tcPr>
          <w:p w14:paraId="3A3FA979" w14:textId="77777777" w:rsidR="007D7C12" w:rsidRPr="007D7C12" w:rsidRDefault="007D7C12" w:rsidP="00D26E18">
            <w:pPr>
              <w:pStyle w:val="Tabletext0"/>
            </w:pPr>
          </w:p>
        </w:tc>
        <w:tc>
          <w:tcPr>
            <w:tcW w:w="1718" w:type="dxa"/>
          </w:tcPr>
          <w:p w14:paraId="37556691" w14:textId="77777777" w:rsidR="007D7C12" w:rsidRPr="007D7C12" w:rsidRDefault="007D7C12" w:rsidP="00D26E18">
            <w:pPr>
              <w:pStyle w:val="Tabletext0"/>
            </w:pPr>
          </w:p>
        </w:tc>
        <w:tc>
          <w:tcPr>
            <w:tcW w:w="1368" w:type="dxa"/>
          </w:tcPr>
          <w:p w14:paraId="624C99D2" w14:textId="77777777" w:rsidR="007D7C12" w:rsidRPr="007D7C12" w:rsidRDefault="007D7C12" w:rsidP="00D26E18">
            <w:pPr>
              <w:pStyle w:val="Tabletext0"/>
            </w:pPr>
          </w:p>
        </w:tc>
        <w:tc>
          <w:tcPr>
            <w:tcW w:w="1649" w:type="dxa"/>
          </w:tcPr>
          <w:p w14:paraId="2FB602A1" w14:textId="77777777" w:rsidR="007D7C12" w:rsidRPr="007D7C12" w:rsidRDefault="007D7C12" w:rsidP="00D26E18">
            <w:pPr>
              <w:pStyle w:val="Tabletext0"/>
            </w:pPr>
          </w:p>
        </w:tc>
      </w:tr>
      <w:tr w:rsidR="007D7C12" w:rsidRPr="007D7C12" w14:paraId="311B680F" w14:textId="77777777" w:rsidTr="00AD7039">
        <w:tc>
          <w:tcPr>
            <w:tcW w:w="1207" w:type="dxa"/>
          </w:tcPr>
          <w:p w14:paraId="44DB30A8" w14:textId="77777777" w:rsidR="007D7C12" w:rsidRPr="007D7C12" w:rsidRDefault="007D7C12" w:rsidP="62D10171">
            <w:pPr>
              <w:spacing w:before="60" w:after="60" w:line="300" w:lineRule="auto"/>
              <w:rPr>
                <w:rFonts w:eastAsia="Arial"/>
                <w:color w:val="000000" w:themeColor="text1"/>
                <w:sz w:val="20"/>
                <w:szCs w:val="20"/>
              </w:rPr>
            </w:pPr>
            <w:r>
              <w:lastRenderedPageBreak/>
              <w:t>Team member 4</w:t>
            </w:r>
          </w:p>
        </w:tc>
        <w:tc>
          <w:tcPr>
            <w:tcW w:w="1543" w:type="dxa"/>
          </w:tcPr>
          <w:p w14:paraId="27E681A9" w14:textId="77777777" w:rsidR="007D7C12" w:rsidRPr="007D7C12" w:rsidRDefault="007D7C12" w:rsidP="00D26E18">
            <w:pPr>
              <w:pStyle w:val="Tabletext0"/>
            </w:pPr>
          </w:p>
        </w:tc>
        <w:tc>
          <w:tcPr>
            <w:tcW w:w="1531" w:type="dxa"/>
          </w:tcPr>
          <w:p w14:paraId="5109080F" w14:textId="189523D9" w:rsidR="007D7C12" w:rsidRPr="007D7C12" w:rsidRDefault="000275D4" w:rsidP="00D26E18">
            <w:pPr>
              <w:pStyle w:val="Tabletext0"/>
              <w:rPr>
                <w:rFonts w:eastAsia="Arial"/>
              </w:rPr>
            </w:pPr>
            <w:r>
              <w:t>P</w:t>
            </w:r>
            <w:r w:rsidR="007D7C12">
              <w:t>rovide security when dealing with customers</w:t>
            </w:r>
          </w:p>
        </w:tc>
        <w:tc>
          <w:tcPr>
            <w:tcW w:w="1718" w:type="dxa"/>
          </w:tcPr>
          <w:p w14:paraId="62871538" w14:textId="77777777" w:rsidR="007D7C12" w:rsidRPr="007D7C12" w:rsidRDefault="007D7C12" w:rsidP="00D26E18">
            <w:pPr>
              <w:pStyle w:val="Tabletext0"/>
            </w:pPr>
          </w:p>
        </w:tc>
        <w:tc>
          <w:tcPr>
            <w:tcW w:w="1368" w:type="dxa"/>
          </w:tcPr>
          <w:p w14:paraId="7345E327" w14:textId="2C8CF800" w:rsidR="007D7C12" w:rsidRPr="007D7C12" w:rsidRDefault="007D7C12" w:rsidP="00D26E18">
            <w:pPr>
              <w:pStyle w:val="Tabletext0"/>
              <w:rPr>
                <w:rFonts w:eastAsia="Arial"/>
              </w:rPr>
            </w:pPr>
            <w:r>
              <w:t>Someone has been hurt at a customer’s place and they did not know what to do</w:t>
            </w:r>
          </w:p>
        </w:tc>
        <w:tc>
          <w:tcPr>
            <w:tcW w:w="1649" w:type="dxa"/>
          </w:tcPr>
          <w:p w14:paraId="5B2838E4" w14:textId="77777777" w:rsidR="007D7C12" w:rsidRPr="007D7C12" w:rsidRDefault="007D7C12" w:rsidP="00D26E18">
            <w:pPr>
              <w:pStyle w:val="Tabletext0"/>
            </w:pPr>
          </w:p>
        </w:tc>
      </w:tr>
    </w:tbl>
    <w:bookmarkEnd w:id="10"/>
    <w:p w14:paraId="0373CA24" w14:textId="60059B7E" w:rsidR="007D7C12" w:rsidRPr="007D7C12" w:rsidRDefault="62D10171" w:rsidP="000275D4">
      <w:pPr>
        <w:pStyle w:val="Heading3"/>
      </w:pPr>
      <w:r w:rsidRPr="62D10171">
        <w:t>Action plan evaluation</w:t>
      </w:r>
    </w:p>
    <w:p w14:paraId="045CDC45" w14:textId="064E2F2E" w:rsidR="000275D4" w:rsidRDefault="000275D4" w:rsidP="000275D4">
      <w:pPr>
        <w:pStyle w:val="Caption"/>
      </w:pPr>
      <w:r>
        <w:t xml:space="preserve">Table </w:t>
      </w:r>
      <w:fldSimple w:instr=" SEQ Table \* ARABIC ">
        <w:r>
          <w:rPr>
            <w:noProof/>
          </w:rPr>
          <w:t>3</w:t>
        </w:r>
      </w:fldSimple>
      <w:r>
        <w:t>: Action plan evaluation</w:t>
      </w:r>
    </w:p>
    <w:tbl>
      <w:tblPr>
        <w:tblStyle w:val="TableGrid1"/>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697"/>
        <w:gridCol w:w="1409"/>
        <w:gridCol w:w="1378"/>
        <w:gridCol w:w="1133"/>
        <w:gridCol w:w="1401"/>
        <w:gridCol w:w="2998"/>
      </w:tblGrid>
      <w:tr w:rsidR="007D7C12" w:rsidRPr="007D7C12" w14:paraId="1C53A365" w14:textId="77777777" w:rsidTr="000275D4">
        <w:trPr>
          <w:tblHeader/>
        </w:trPr>
        <w:tc>
          <w:tcPr>
            <w:tcW w:w="9016" w:type="dxa"/>
            <w:gridSpan w:val="6"/>
            <w:shd w:val="clear" w:color="auto" w:fill="E6EAF6" w:themeFill="background1"/>
          </w:tcPr>
          <w:p w14:paraId="065C41C4" w14:textId="77777777" w:rsidR="007D7C12" w:rsidRPr="00AD7039" w:rsidRDefault="007D7C12" w:rsidP="00AD7039">
            <w:pPr>
              <w:pStyle w:val="TableHeading"/>
            </w:pPr>
            <w:r w:rsidRPr="00AD7039">
              <w:t>Action plan review results</w:t>
            </w:r>
          </w:p>
        </w:tc>
      </w:tr>
      <w:tr w:rsidR="007D7C12" w:rsidRPr="007D7C12" w14:paraId="1EF9814B" w14:textId="77777777" w:rsidTr="000275D4">
        <w:trPr>
          <w:tblHeader/>
        </w:trPr>
        <w:tc>
          <w:tcPr>
            <w:tcW w:w="697" w:type="dxa"/>
            <w:shd w:val="clear" w:color="auto" w:fill="E6EAF6" w:themeFill="background1"/>
          </w:tcPr>
          <w:p w14:paraId="4FB00D17" w14:textId="77777777" w:rsidR="007D7C12" w:rsidRPr="00AD7039" w:rsidRDefault="007D7C12" w:rsidP="00AD7039">
            <w:pPr>
              <w:pStyle w:val="TableHeading"/>
            </w:pPr>
            <w:r w:rsidRPr="00AD7039">
              <w:t>Risk #</w:t>
            </w:r>
          </w:p>
        </w:tc>
        <w:tc>
          <w:tcPr>
            <w:tcW w:w="1409" w:type="dxa"/>
            <w:shd w:val="clear" w:color="auto" w:fill="E6EAF6" w:themeFill="background1"/>
          </w:tcPr>
          <w:p w14:paraId="2FF31C6C" w14:textId="77777777" w:rsidR="007D7C12" w:rsidRPr="00AD7039" w:rsidRDefault="007D7C12" w:rsidP="00AD7039">
            <w:pPr>
              <w:pStyle w:val="TableHeading"/>
            </w:pPr>
            <w:r w:rsidRPr="00AD7039">
              <w:t>Action required</w:t>
            </w:r>
          </w:p>
        </w:tc>
        <w:tc>
          <w:tcPr>
            <w:tcW w:w="1378" w:type="dxa"/>
            <w:shd w:val="clear" w:color="auto" w:fill="E6EAF6" w:themeFill="background1"/>
          </w:tcPr>
          <w:p w14:paraId="1C9638BF" w14:textId="77777777" w:rsidR="007D7C12" w:rsidRPr="00AD7039" w:rsidRDefault="007D7C12" w:rsidP="00AD7039">
            <w:pPr>
              <w:pStyle w:val="TableHeading"/>
            </w:pPr>
            <w:r w:rsidRPr="00AD7039">
              <w:t>Who is responsible</w:t>
            </w:r>
          </w:p>
        </w:tc>
        <w:tc>
          <w:tcPr>
            <w:tcW w:w="1133" w:type="dxa"/>
            <w:shd w:val="clear" w:color="auto" w:fill="E6EAF6" w:themeFill="background1"/>
          </w:tcPr>
          <w:p w14:paraId="4A0BC53D" w14:textId="77777777" w:rsidR="007D7C12" w:rsidRPr="00AD7039" w:rsidRDefault="007D7C12" w:rsidP="00AD7039">
            <w:pPr>
              <w:pStyle w:val="TableHeading"/>
            </w:pPr>
            <w:r w:rsidRPr="00AD7039">
              <w:t>Timeframe</w:t>
            </w:r>
          </w:p>
        </w:tc>
        <w:tc>
          <w:tcPr>
            <w:tcW w:w="1401" w:type="dxa"/>
            <w:shd w:val="clear" w:color="auto" w:fill="E6EAF6" w:themeFill="background1"/>
          </w:tcPr>
          <w:p w14:paraId="409A846F" w14:textId="77777777" w:rsidR="007D7C12" w:rsidRPr="00AD7039" w:rsidRDefault="007D7C12" w:rsidP="00AD7039">
            <w:pPr>
              <w:pStyle w:val="TableHeading"/>
            </w:pPr>
            <w:r w:rsidRPr="00AD7039">
              <w:t>Date reviewed</w:t>
            </w:r>
          </w:p>
        </w:tc>
        <w:tc>
          <w:tcPr>
            <w:tcW w:w="2998" w:type="dxa"/>
            <w:shd w:val="clear" w:color="auto" w:fill="E6EAF6" w:themeFill="background1"/>
          </w:tcPr>
          <w:p w14:paraId="02D776E9" w14:textId="77777777" w:rsidR="007D7C12" w:rsidRPr="00AD7039" w:rsidRDefault="007D7C12" w:rsidP="00AD7039">
            <w:pPr>
              <w:pStyle w:val="TableHeading"/>
            </w:pPr>
            <w:r w:rsidRPr="00AD7039">
              <w:t>Outcome</w:t>
            </w:r>
          </w:p>
        </w:tc>
      </w:tr>
      <w:tr w:rsidR="007D7C12" w:rsidRPr="007D7C12" w14:paraId="3AD057D3" w14:textId="77777777" w:rsidTr="000275D4">
        <w:tc>
          <w:tcPr>
            <w:tcW w:w="697" w:type="dxa"/>
            <w:shd w:val="clear" w:color="auto" w:fill="auto"/>
          </w:tcPr>
          <w:p w14:paraId="64E1DA03" w14:textId="77777777" w:rsidR="007D7C12" w:rsidRPr="007D7C12" w:rsidRDefault="007D7C12" w:rsidP="00D26E18">
            <w:pPr>
              <w:pStyle w:val="Tabletext0"/>
              <w:rPr>
                <w:rFonts w:eastAsia="Arial"/>
              </w:rPr>
            </w:pPr>
            <w:r>
              <w:t>1</w:t>
            </w:r>
          </w:p>
        </w:tc>
        <w:tc>
          <w:tcPr>
            <w:tcW w:w="1409" w:type="dxa"/>
            <w:shd w:val="clear" w:color="auto" w:fill="auto"/>
          </w:tcPr>
          <w:p w14:paraId="477585AC" w14:textId="77777777" w:rsidR="007D7C12" w:rsidRPr="007D7C12" w:rsidRDefault="007D7C12" w:rsidP="00D26E18">
            <w:pPr>
              <w:pStyle w:val="Tabletext0"/>
              <w:rPr>
                <w:rFonts w:eastAsia="Arial"/>
                <w:b/>
                <w:bCs/>
              </w:rPr>
            </w:pPr>
            <w:r>
              <w:t xml:space="preserve">Example </w:t>
            </w:r>
          </w:p>
          <w:p w14:paraId="0295F67F" w14:textId="77777777" w:rsidR="007D7C12" w:rsidRPr="007D7C12" w:rsidRDefault="007D7C12" w:rsidP="00D26E18">
            <w:pPr>
              <w:pStyle w:val="Tabletext0"/>
              <w:rPr>
                <w:rFonts w:eastAsia="Arial"/>
              </w:rPr>
            </w:pPr>
            <w:r>
              <w:t>Avoid - investigate alternatives to staff shortages immediately</w:t>
            </w:r>
          </w:p>
        </w:tc>
        <w:tc>
          <w:tcPr>
            <w:tcW w:w="1378" w:type="dxa"/>
            <w:shd w:val="clear" w:color="auto" w:fill="auto"/>
          </w:tcPr>
          <w:p w14:paraId="4E1E25E6" w14:textId="77777777" w:rsidR="007D7C12" w:rsidRPr="007D7C12" w:rsidRDefault="007D7C12" w:rsidP="00D26E18">
            <w:pPr>
              <w:pStyle w:val="Tabletext0"/>
              <w:rPr>
                <w:rFonts w:eastAsia="Arial"/>
              </w:rPr>
            </w:pPr>
            <w:r>
              <w:t>Esther Smithers WHS, HR manager</w:t>
            </w:r>
          </w:p>
        </w:tc>
        <w:tc>
          <w:tcPr>
            <w:tcW w:w="1133" w:type="dxa"/>
            <w:shd w:val="clear" w:color="auto" w:fill="auto"/>
          </w:tcPr>
          <w:p w14:paraId="75A0D87F" w14:textId="77777777" w:rsidR="007D7C12" w:rsidRPr="007D7C12" w:rsidRDefault="007D7C12" w:rsidP="00D26E18">
            <w:pPr>
              <w:pStyle w:val="Tabletext0"/>
              <w:rPr>
                <w:rFonts w:eastAsia="Arial"/>
              </w:rPr>
            </w:pPr>
            <w:r w:rsidRPr="007D7C12">
              <w:t>Immediate</w:t>
            </w:r>
          </w:p>
        </w:tc>
        <w:tc>
          <w:tcPr>
            <w:tcW w:w="1401" w:type="dxa"/>
            <w:shd w:val="clear" w:color="auto" w:fill="auto"/>
          </w:tcPr>
          <w:p w14:paraId="369E7F37" w14:textId="77777777" w:rsidR="007D7C12" w:rsidRPr="007D7C12" w:rsidRDefault="007D7C12" w:rsidP="00D26E18">
            <w:pPr>
              <w:pStyle w:val="Tabletext0"/>
              <w:rPr>
                <w:rFonts w:eastAsia="Arial"/>
              </w:rPr>
            </w:pPr>
            <w:r w:rsidRPr="007D7C12">
              <w:t>March 20XX</w:t>
            </w:r>
          </w:p>
        </w:tc>
        <w:tc>
          <w:tcPr>
            <w:tcW w:w="2998" w:type="dxa"/>
            <w:shd w:val="clear" w:color="auto" w:fill="auto"/>
          </w:tcPr>
          <w:p w14:paraId="79833D37" w14:textId="77777777" w:rsidR="007D7C12" w:rsidRPr="007D7C12" w:rsidRDefault="007D7C12" w:rsidP="00D26E18">
            <w:pPr>
              <w:pStyle w:val="Tabletext0"/>
              <w:rPr>
                <w:rFonts w:eastAsia="Arial"/>
              </w:rPr>
            </w:pPr>
            <w:r w:rsidRPr="007D7C12">
              <w:t>Sourced more staff – service capabilities increased although more expensive.</w:t>
            </w:r>
          </w:p>
        </w:tc>
      </w:tr>
      <w:tr w:rsidR="007D7C12" w:rsidRPr="007D7C12" w14:paraId="3E7797EA" w14:textId="77777777" w:rsidTr="000275D4">
        <w:tc>
          <w:tcPr>
            <w:tcW w:w="697" w:type="dxa"/>
            <w:shd w:val="clear" w:color="auto" w:fill="auto"/>
          </w:tcPr>
          <w:p w14:paraId="65C60268" w14:textId="77777777" w:rsidR="007D7C12" w:rsidRPr="007D7C12" w:rsidRDefault="007D7C12" w:rsidP="00D26E18">
            <w:pPr>
              <w:pStyle w:val="Tabletext0"/>
              <w:rPr>
                <w:rFonts w:eastAsia="Arial"/>
              </w:rPr>
            </w:pPr>
            <w:r>
              <w:t>4</w:t>
            </w:r>
          </w:p>
        </w:tc>
        <w:tc>
          <w:tcPr>
            <w:tcW w:w="1409" w:type="dxa"/>
            <w:shd w:val="clear" w:color="auto" w:fill="auto"/>
          </w:tcPr>
          <w:p w14:paraId="785737EE" w14:textId="77777777" w:rsidR="007D7C12" w:rsidRPr="007D7C12" w:rsidRDefault="007D7C12" w:rsidP="00D26E18">
            <w:pPr>
              <w:pStyle w:val="Tabletext0"/>
              <w:rPr>
                <w:rFonts w:eastAsia="Arial"/>
                <w:b/>
                <w:bCs/>
              </w:rPr>
            </w:pPr>
            <w:r w:rsidRPr="007D7C12">
              <w:t xml:space="preserve">Example </w:t>
            </w:r>
          </w:p>
          <w:p w14:paraId="450991BB" w14:textId="77777777" w:rsidR="007D7C12" w:rsidRPr="007D7C12" w:rsidRDefault="007D7C12" w:rsidP="00D26E18">
            <w:pPr>
              <w:pStyle w:val="Tabletext0"/>
              <w:rPr>
                <w:rFonts w:eastAsia="Arial"/>
                <w:b/>
                <w:bCs/>
              </w:rPr>
            </w:pPr>
            <w:r w:rsidRPr="007D7C12">
              <w:t>Mitigate</w:t>
            </w:r>
          </w:p>
          <w:p w14:paraId="1B289EE8" w14:textId="77777777" w:rsidR="007D7C12" w:rsidRPr="007D7C12" w:rsidRDefault="007D7C12" w:rsidP="00D26E18">
            <w:pPr>
              <w:pStyle w:val="Tabletext0"/>
              <w:rPr>
                <w:rFonts w:eastAsia="Arial"/>
              </w:rPr>
            </w:pPr>
            <w:r>
              <w:t>check team performance</w:t>
            </w:r>
          </w:p>
        </w:tc>
        <w:tc>
          <w:tcPr>
            <w:tcW w:w="1378" w:type="dxa"/>
            <w:shd w:val="clear" w:color="auto" w:fill="auto"/>
          </w:tcPr>
          <w:p w14:paraId="0064FA4F" w14:textId="77777777" w:rsidR="007D7C12" w:rsidRPr="007D7C12" w:rsidRDefault="007D7C12" w:rsidP="00D26E18">
            <w:pPr>
              <w:pStyle w:val="Tabletext0"/>
              <w:rPr>
                <w:rFonts w:eastAsia="Arial"/>
              </w:rPr>
            </w:pPr>
            <w:r w:rsidRPr="007D7C12">
              <w:t>HR Manager, Sydney service Centre Manager</w:t>
            </w:r>
          </w:p>
        </w:tc>
        <w:tc>
          <w:tcPr>
            <w:tcW w:w="1133" w:type="dxa"/>
            <w:shd w:val="clear" w:color="auto" w:fill="auto"/>
          </w:tcPr>
          <w:p w14:paraId="3CE35BE0" w14:textId="77777777" w:rsidR="007D7C12" w:rsidRPr="007D7C12" w:rsidRDefault="007D7C12" w:rsidP="00D26E18">
            <w:pPr>
              <w:pStyle w:val="Tabletext0"/>
              <w:rPr>
                <w:rFonts w:eastAsia="Arial"/>
              </w:rPr>
            </w:pPr>
            <w:r w:rsidRPr="007D7C12">
              <w:t xml:space="preserve">On going </w:t>
            </w:r>
          </w:p>
        </w:tc>
        <w:tc>
          <w:tcPr>
            <w:tcW w:w="1401" w:type="dxa"/>
            <w:shd w:val="clear" w:color="auto" w:fill="auto"/>
          </w:tcPr>
          <w:p w14:paraId="79487C89" w14:textId="77777777" w:rsidR="007D7C12" w:rsidRPr="007D7C12" w:rsidRDefault="007D7C12" w:rsidP="00D26E18">
            <w:pPr>
              <w:pStyle w:val="Tabletext0"/>
              <w:rPr>
                <w:rFonts w:eastAsia="Arial"/>
              </w:rPr>
            </w:pPr>
            <w:r w:rsidRPr="007D7C12">
              <w:t>June 20XX</w:t>
            </w:r>
          </w:p>
        </w:tc>
        <w:tc>
          <w:tcPr>
            <w:tcW w:w="2998" w:type="dxa"/>
            <w:shd w:val="clear" w:color="auto" w:fill="auto"/>
          </w:tcPr>
          <w:p w14:paraId="6CDE8C07" w14:textId="77777777" w:rsidR="007D7C12" w:rsidRPr="007D7C12" w:rsidRDefault="007D7C12" w:rsidP="00D26E18">
            <w:pPr>
              <w:pStyle w:val="Tabletext0"/>
              <w:rPr>
                <w:rFonts w:eastAsia="Arial"/>
              </w:rPr>
            </w:pPr>
            <w:r w:rsidRPr="007D7C12">
              <w:t>Weekly staff email newsletters to reassure staff.</w:t>
            </w:r>
          </w:p>
          <w:p w14:paraId="30AED6EA" w14:textId="77777777" w:rsidR="007D7C12" w:rsidRPr="007D7C12" w:rsidRDefault="007D7C12" w:rsidP="00D26E18">
            <w:pPr>
              <w:pStyle w:val="Tabletext0"/>
              <w:rPr>
                <w:rFonts w:eastAsia="Arial"/>
              </w:rPr>
            </w:pPr>
            <w:r w:rsidRPr="007D7C12">
              <w:t>Performance review providing opportunities for staff to indicate areas of professional development required. 10 staff members have undertaken PD and moved to new areas of work in the organisation.</w:t>
            </w:r>
          </w:p>
        </w:tc>
      </w:tr>
      <w:tr w:rsidR="007D7C12" w:rsidRPr="007D7C12" w14:paraId="297D7EDE" w14:textId="77777777" w:rsidTr="000275D4">
        <w:tc>
          <w:tcPr>
            <w:tcW w:w="697" w:type="dxa"/>
            <w:shd w:val="clear" w:color="auto" w:fill="auto"/>
          </w:tcPr>
          <w:p w14:paraId="0D0BBBBC" w14:textId="77777777" w:rsidR="007D7C12" w:rsidRPr="007D7C12" w:rsidRDefault="007D7C12" w:rsidP="00D26E18">
            <w:pPr>
              <w:pStyle w:val="Tabletext0"/>
              <w:rPr>
                <w:rFonts w:eastAsia="Arial"/>
              </w:rPr>
            </w:pPr>
            <w:r>
              <w:t>2</w:t>
            </w:r>
          </w:p>
        </w:tc>
        <w:tc>
          <w:tcPr>
            <w:tcW w:w="1409" w:type="dxa"/>
            <w:shd w:val="clear" w:color="auto" w:fill="auto"/>
          </w:tcPr>
          <w:p w14:paraId="162DD8F7" w14:textId="77777777" w:rsidR="007D7C12" w:rsidRPr="007D7C12" w:rsidRDefault="007D7C12" w:rsidP="00D26E18">
            <w:pPr>
              <w:pStyle w:val="Tabletext0"/>
              <w:rPr>
                <w:rFonts w:eastAsia="Arial"/>
                <w:b/>
                <w:bCs/>
              </w:rPr>
            </w:pPr>
            <w:r w:rsidRPr="007D7C12">
              <w:t xml:space="preserve">Example </w:t>
            </w:r>
          </w:p>
          <w:p w14:paraId="77E94203" w14:textId="77777777" w:rsidR="007D7C12" w:rsidRPr="007D7C12" w:rsidRDefault="007D7C12" w:rsidP="00D26E18">
            <w:pPr>
              <w:pStyle w:val="Tabletext0"/>
              <w:rPr>
                <w:rFonts w:eastAsia="Arial"/>
              </w:rPr>
            </w:pPr>
            <w:r w:rsidRPr="007D7C12">
              <w:t>Transfer insurance policies to save costs</w:t>
            </w:r>
          </w:p>
        </w:tc>
        <w:tc>
          <w:tcPr>
            <w:tcW w:w="1378" w:type="dxa"/>
            <w:shd w:val="clear" w:color="auto" w:fill="auto"/>
          </w:tcPr>
          <w:p w14:paraId="4A965577" w14:textId="77777777" w:rsidR="007D7C12" w:rsidRPr="007D7C12" w:rsidRDefault="007D7C12" w:rsidP="00D26E18">
            <w:pPr>
              <w:pStyle w:val="Tabletext0"/>
              <w:rPr>
                <w:rFonts w:eastAsia="Arial"/>
              </w:rPr>
            </w:pPr>
            <w:r w:rsidRPr="007D7C12">
              <w:t>Ahmed Operations Manager</w:t>
            </w:r>
          </w:p>
        </w:tc>
        <w:tc>
          <w:tcPr>
            <w:tcW w:w="1133" w:type="dxa"/>
            <w:shd w:val="clear" w:color="auto" w:fill="auto"/>
          </w:tcPr>
          <w:p w14:paraId="0459911F" w14:textId="77777777" w:rsidR="007D7C12" w:rsidRPr="007D7C12" w:rsidRDefault="007D7C12" w:rsidP="00D26E18">
            <w:pPr>
              <w:pStyle w:val="Tabletext0"/>
              <w:rPr>
                <w:rFonts w:eastAsia="Arial"/>
              </w:rPr>
            </w:pPr>
            <w:r w:rsidRPr="007D7C12">
              <w:t>Immediate</w:t>
            </w:r>
          </w:p>
        </w:tc>
        <w:tc>
          <w:tcPr>
            <w:tcW w:w="1401" w:type="dxa"/>
            <w:shd w:val="clear" w:color="auto" w:fill="auto"/>
          </w:tcPr>
          <w:p w14:paraId="7B211266" w14:textId="77777777" w:rsidR="007D7C12" w:rsidRPr="007D7C12" w:rsidRDefault="007D7C12" w:rsidP="00D26E18">
            <w:pPr>
              <w:pStyle w:val="Tabletext0"/>
              <w:rPr>
                <w:rFonts w:eastAsia="Arial"/>
              </w:rPr>
            </w:pPr>
            <w:r>
              <w:t>July 20XX</w:t>
            </w:r>
          </w:p>
        </w:tc>
        <w:tc>
          <w:tcPr>
            <w:tcW w:w="2998" w:type="dxa"/>
            <w:shd w:val="clear" w:color="auto" w:fill="auto"/>
          </w:tcPr>
          <w:p w14:paraId="3ECBBF7A" w14:textId="77777777" w:rsidR="007D7C12" w:rsidRPr="007D7C12" w:rsidRDefault="007D7C12" w:rsidP="00D26E18">
            <w:pPr>
              <w:pStyle w:val="Tabletext0"/>
              <w:rPr>
                <w:rFonts w:eastAsia="Arial"/>
              </w:rPr>
            </w:pPr>
            <w:bookmarkStart w:id="16" w:name="_Hlk96606416"/>
            <w:r>
              <w:t>Insurance application submitted and accepted.</w:t>
            </w:r>
            <w:bookmarkEnd w:id="16"/>
          </w:p>
        </w:tc>
      </w:tr>
      <w:tr w:rsidR="007D7C12" w:rsidRPr="007D7C12" w14:paraId="01AF033C" w14:textId="77777777" w:rsidTr="000275D4">
        <w:tc>
          <w:tcPr>
            <w:tcW w:w="697" w:type="dxa"/>
            <w:shd w:val="clear" w:color="auto" w:fill="auto"/>
          </w:tcPr>
          <w:p w14:paraId="4E78D26E" w14:textId="77777777" w:rsidR="007D7C12" w:rsidRPr="007D7C12" w:rsidRDefault="007D7C12" w:rsidP="00D26E18">
            <w:pPr>
              <w:pStyle w:val="Tabletext0"/>
              <w:rPr>
                <w:rFonts w:eastAsia="Arial"/>
              </w:rPr>
            </w:pPr>
            <w:r w:rsidRPr="007D7C12">
              <w:t>2</w:t>
            </w:r>
          </w:p>
        </w:tc>
        <w:tc>
          <w:tcPr>
            <w:tcW w:w="1409" w:type="dxa"/>
            <w:shd w:val="clear" w:color="auto" w:fill="auto"/>
          </w:tcPr>
          <w:p w14:paraId="0C2DA041" w14:textId="77777777" w:rsidR="007D7C12" w:rsidRPr="007D7C12" w:rsidRDefault="007D7C12" w:rsidP="00D26E18">
            <w:pPr>
              <w:pStyle w:val="Tabletext0"/>
              <w:rPr>
                <w:rFonts w:eastAsia="Arial"/>
              </w:rPr>
            </w:pPr>
            <w:r w:rsidRPr="007D7C12">
              <w:t>Mitigate</w:t>
            </w:r>
          </w:p>
        </w:tc>
        <w:tc>
          <w:tcPr>
            <w:tcW w:w="1378" w:type="dxa"/>
            <w:shd w:val="clear" w:color="auto" w:fill="auto"/>
          </w:tcPr>
          <w:p w14:paraId="4D698C5E" w14:textId="77777777" w:rsidR="007D7C12" w:rsidRPr="007D7C12" w:rsidRDefault="007D7C12" w:rsidP="00D26E18">
            <w:pPr>
              <w:pStyle w:val="Tabletext0"/>
              <w:rPr>
                <w:rFonts w:eastAsia="Arial"/>
              </w:rPr>
            </w:pPr>
            <w:r w:rsidRPr="007D7C12">
              <w:t xml:space="preserve">Service centre manager or Frontline leaders </w:t>
            </w:r>
          </w:p>
        </w:tc>
        <w:tc>
          <w:tcPr>
            <w:tcW w:w="1133" w:type="dxa"/>
            <w:shd w:val="clear" w:color="auto" w:fill="auto"/>
          </w:tcPr>
          <w:p w14:paraId="653AD92C" w14:textId="77777777" w:rsidR="007D7C12" w:rsidRPr="007D7C12" w:rsidRDefault="007D7C12" w:rsidP="00D26E18">
            <w:pPr>
              <w:pStyle w:val="Tabletext0"/>
              <w:rPr>
                <w:rFonts w:eastAsia="Arial"/>
              </w:rPr>
            </w:pPr>
            <w:r w:rsidRPr="007D7C12">
              <w:t>Immediate</w:t>
            </w:r>
          </w:p>
        </w:tc>
        <w:tc>
          <w:tcPr>
            <w:tcW w:w="1401" w:type="dxa"/>
            <w:shd w:val="clear" w:color="auto" w:fill="auto"/>
          </w:tcPr>
          <w:p w14:paraId="1DAA63D3" w14:textId="77777777" w:rsidR="007D7C12" w:rsidRPr="007D7C12" w:rsidRDefault="007D7C12" w:rsidP="00D26E18">
            <w:pPr>
              <w:pStyle w:val="Tabletext0"/>
              <w:rPr>
                <w:rFonts w:eastAsia="Arial"/>
              </w:rPr>
            </w:pPr>
            <w:r w:rsidRPr="007D7C12">
              <w:t>March 20XX</w:t>
            </w:r>
          </w:p>
        </w:tc>
        <w:tc>
          <w:tcPr>
            <w:tcW w:w="2998" w:type="dxa"/>
            <w:shd w:val="clear" w:color="auto" w:fill="auto"/>
          </w:tcPr>
          <w:p w14:paraId="2CC44C47" w14:textId="77777777" w:rsidR="007D7C12" w:rsidRPr="007D7C12" w:rsidRDefault="007D7C12" w:rsidP="00D26E18">
            <w:pPr>
              <w:pStyle w:val="Tabletext0"/>
              <w:rPr>
                <w:rFonts w:eastAsia="Arial"/>
              </w:rPr>
            </w:pPr>
            <w:bookmarkStart w:id="17" w:name="_Hlk96606435"/>
            <w:r w:rsidRPr="007D7C12">
              <w:t>Centre Managers and leaders have not had time to develop an updated policy due to the current concerns of lack of staff.</w:t>
            </w:r>
            <w:bookmarkEnd w:id="17"/>
          </w:p>
        </w:tc>
      </w:tr>
      <w:tr w:rsidR="007D7C12" w:rsidRPr="007D7C12" w14:paraId="1C0F4675" w14:textId="77777777" w:rsidTr="000275D4">
        <w:tc>
          <w:tcPr>
            <w:tcW w:w="697" w:type="dxa"/>
            <w:shd w:val="clear" w:color="auto" w:fill="auto"/>
          </w:tcPr>
          <w:p w14:paraId="321BB431" w14:textId="77777777" w:rsidR="007D7C12" w:rsidRPr="007D7C12" w:rsidRDefault="007D7C12" w:rsidP="00D26E18">
            <w:pPr>
              <w:pStyle w:val="Tabletext0"/>
              <w:rPr>
                <w:rFonts w:eastAsia="Arial"/>
              </w:rPr>
            </w:pPr>
            <w:r w:rsidRPr="007D7C12">
              <w:t>1</w:t>
            </w:r>
          </w:p>
        </w:tc>
        <w:tc>
          <w:tcPr>
            <w:tcW w:w="1409" w:type="dxa"/>
            <w:shd w:val="clear" w:color="auto" w:fill="auto"/>
          </w:tcPr>
          <w:p w14:paraId="6BDC99C3" w14:textId="77777777" w:rsidR="007D7C12" w:rsidRPr="007D7C12" w:rsidRDefault="007D7C12" w:rsidP="00D26E18">
            <w:pPr>
              <w:pStyle w:val="Tabletext0"/>
              <w:rPr>
                <w:rFonts w:eastAsia="Arial"/>
                <w:b/>
                <w:bCs/>
              </w:rPr>
            </w:pPr>
            <w:r w:rsidRPr="007D7C12">
              <w:t>Avoid</w:t>
            </w:r>
          </w:p>
          <w:p w14:paraId="0903B625" w14:textId="77777777" w:rsidR="007D7C12" w:rsidRPr="007D7C12" w:rsidRDefault="007D7C12" w:rsidP="00D26E18">
            <w:pPr>
              <w:pStyle w:val="Tabletext0"/>
              <w:rPr>
                <w:rFonts w:eastAsia="Arial"/>
              </w:rPr>
            </w:pPr>
            <w:r>
              <w:t>immediate training needed and new manager to oversee development of the team</w:t>
            </w:r>
          </w:p>
        </w:tc>
        <w:tc>
          <w:tcPr>
            <w:tcW w:w="1378" w:type="dxa"/>
            <w:shd w:val="clear" w:color="auto" w:fill="auto"/>
          </w:tcPr>
          <w:p w14:paraId="6E6F56EC" w14:textId="77777777" w:rsidR="007D7C12" w:rsidRPr="007D7C12" w:rsidRDefault="007D7C12" w:rsidP="00D26E18">
            <w:pPr>
              <w:pStyle w:val="Tabletext0"/>
              <w:rPr>
                <w:rFonts w:eastAsia="Arial"/>
              </w:rPr>
            </w:pPr>
            <w:r w:rsidRPr="007D7C12">
              <w:t>HR manager and Frontline leaders</w:t>
            </w:r>
          </w:p>
        </w:tc>
        <w:tc>
          <w:tcPr>
            <w:tcW w:w="1133" w:type="dxa"/>
            <w:shd w:val="clear" w:color="auto" w:fill="auto"/>
          </w:tcPr>
          <w:p w14:paraId="40667F64" w14:textId="77777777" w:rsidR="007D7C12" w:rsidRPr="007D7C12" w:rsidRDefault="007D7C12" w:rsidP="00D26E18">
            <w:pPr>
              <w:pStyle w:val="Tabletext0"/>
              <w:rPr>
                <w:rFonts w:eastAsia="Arial"/>
              </w:rPr>
            </w:pPr>
            <w:r w:rsidRPr="007D7C12">
              <w:t>Immediate</w:t>
            </w:r>
          </w:p>
        </w:tc>
        <w:tc>
          <w:tcPr>
            <w:tcW w:w="1401" w:type="dxa"/>
            <w:shd w:val="clear" w:color="auto" w:fill="auto"/>
          </w:tcPr>
          <w:p w14:paraId="3731E949" w14:textId="77777777" w:rsidR="007D7C12" w:rsidRPr="007D7C12" w:rsidRDefault="007D7C12" w:rsidP="00D26E18">
            <w:pPr>
              <w:pStyle w:val="Tabletext0"/>
              <w:rPr>
                <w:rFonts w:eastAsia="Arial"/>
              </w:rPr>
            </w:pPr>
            <w:r w:rsidRPr="007D7C12">
              <w:t>March 20XX</w:t>
            </w:r>
          </w:p>
        </w:tc>
        <w:tc>
          <w:tcPr>
            <w:tcW w:w="2998" w:type="dxa"/>
            <w:shd w:val="clear" w:color="auto" w:fill="auto"/>
          </w:tcPr>
          <w:p w14:paraId="10CF53B7" w14:textId="7FB8F518" w:rsidR="007D7C12" w:rsidRPr="007D7C12" w:rsidRDefault="007D7C12" w:rsidP="00D26E18">
            <w:pPr>
              <w:pStyle w:val="Tabletext0"/>
              <w:rPr>
                <w:rFonts w:eastAsia="Arial"/>
              </w:rPr>
            </w:pPr>
            <w:bookmarkStart w:id="18" w:name="_Hlk96606498"/>
            <w:r w:rsidRPr="007D7C12">
              <w:t xml:space="preserve">New training and mentoring program </w:t>
            </w:r>
            <w:r w:rsidR="00661103" w:rsidRPr="007D7C12">
              <w:t>have</w:t>
            </w:r>
            <w:r w:rsidRPr="007D7C12">
              <w:t xml:space="preserve"> been well received</w:t>
            </w:r>
          </w:p>
          <w:bookmarkEnd w:id="18"/>
          <w:p w14:paraId="7CCB3DD0" w14:textId="77777777" w:rsidR="007D7C12" w:rsidRPr="007D7C12" w:rsidRDefault="007D7C12" w:rsidP="00D26E18">
            <w:pPr>
              <w:pStyle w:val="Tabletext0"/>
              <w:rPr>
                <w:rFonts w:eastAsia="Arial"/>
              </w:rPr>
            </w:pPr>
            <w:r w:rsidRPr="007D7C12">
              <w:t>New training programme for staff successful. All teams involved have been reskilled in servicing clients and acquiring local referrals.</w:t>
            </w:r>
          </w:p>
        </w:tc>
      </w:tr>
      <w:tr w:rsidR="007D7C12" w:rsidRPr="007D7C12" w14:paraId="193B5344" w14:textId="77777777" w:rsidTr="000275D4">
        <w:tc>
          <w:tcPr>
            <w:tcW w:w="697" w:type="dxa"/>
          </w:tcPr>
          <w:p w14:paraId="110EAD94" w14:textId="77777777" w:rsidR="007D7C12" w:rsidRPr="007D7C12" w:rsidRDefault="007D7C12" w:rsidP="00D26E18">
            <w:pPr>
              <w:pStyle w:val="Tabletext0"/>
              <w:rPr>
                <w:rFonts w:eastAsia="Arial"/>
              </w:rPr>
            </w:pPr>
            <w:r w:rsidRPr="007D7C12">
              <w:lastRenderedPageBreak/>
              <w:t>2</w:t>
            </w:r>
          </w:p>
        </w:tc>
        <w:tc>
          <w:tcPr>
            <w:tcW w:w="1409" w:type="dxa"/>
          </w:tcPr>
          <w:p w14:paraId="7B25CDA5" w14:textId="77777777" w:rsidR="007D7C12" w:rsidRPr="007D7C12" w:rsidRDefault="007D7C12" w:rsidP="00D26E18">
            <w:pPr>
              <w:pStyle w:val="Tabletext0"/>
              <w:rPr>
                <w:rFonts w:eastAsia="Arial"/>
              </w:rPr>
            </w:pPr>
            <w:r w:rsidRPr="007D7C12">
              <w:t>Avoid – organise redesign on employment website for staff positions</w:t>
            </w:r>
          </w:p>
        </w:tc>
        <w:tc>
          <w:tcPr>
            <w:tcW w:w="1378" w:type="dxa"/>
          </w:tcPr>
          <w:p w14:paraId="744F2CB2" w14:textId="77777777" w:rsidR="007D7C12" w:rsidRPr="007D7C12" w:rsidRDefault="007D7C12" w:rsidP="00D26E18">
            <w:pPr>
              <w:pStyle w:val="Tabletext0"/>
              <w:rPr>
                <w:rFonts w:eastAsia="Arial"/>
              </w:rPr>
            </w:pPr>
            <w:r w:rsidRPr="007D7C12">
              <w:t>HR Manager</w:t>
            </w:r>
          </w:p>
        </w:tc>
        <w:tc>
          <w:tcPr>
            <w:tcW w:w="1133" w:type="dxa"/>
          </w:tcPr>
          <w:p w14:paraId="1C72AF50" w14:textId="77777777" w:rsidR="007D7C12" w:rsidRPr="007D7C12" w:rsidRDefault="007D7C12" w:rsidP="00D26E18">
            <w:pPr>
              <w:pStyle w:val="Tabletext0"/>
              <w:rPr>
                <w:rFonts w:eastAsia="Arial"/>
              </w:rPr>
            </w:pPr>
            <w:r w:rsidRPr="007D7C12">
              <w:t>Immediate</w:t>
            </w:r>
          </w:p>
        </w:tc>
        <w:tc>
          <w:tcPr>
            <w:tcW w:w="1401" w:type="dxa"/>
          </w:tcPr>
          <w:p w14:paraId="76BC5345" w14:textId="77777777" w:rsidR="007D7C12" w:rsidRPr="007D7C12" w:rsidRDefault="007D7C12" w:rsidP="00D26E18">
            <w:pPr>
              <w:pStyle w:val="Tabletext0"/>
              <w:rPr>
                <w:rFonts w:eastAsia="Arial"/>
              </w:rPr>
            </w:pPr>
            <w:r w:rsidRPr="007D7C12">
              <w:t>No review</w:t>
            </w:r>
          </w:p>
        </w:tc>
        <w:tc>
          <w:tcPr>
            <w:tcW w:w="2998" w:type="dxa"/>
          </w:tcPr>
          <w:p w14:paraId="31D37BA6" w14:textId="64B6E8F2" w:rsidR="007D7C12" w:rsidRPr="007D7C12" w:rsidRDefault="007D7C12" w:rsidP="00D26E18">
            <w:pPr>
              <w:pStyle w:val="Tabletext0"/>
              <w:rPr>
                <w:rFonts w:eastAsia="Arial"/>
              </w:rPr>
            </w:pPr>
            <w:r>
              <w:t>No review undertaken as it was not scheduled initially.</w:t>
            </w:r>
          </w:p>
        </w:tc>
      </w:tr>
      <w:tr w:rsidR="007D7C12" w:rsidRPr="007D7C12" w14:paraId="22E0FAE6" w14:textId="77777777" w:rsidTr="000275D4">
        <w:tc>
          <w:tcPr>
            <w:tcW w:w="697" w:type="dxa"/>
          </w:tcPr>
          <w:p w14:paraId="13F627E1" w14:textId="77777777" w:rsidR="007D7C12" w:rsidRPr="007D7C12" w:rsidRDefault="007D7C12" w:rsidP="00D26E18">
            <w:pPr>
              <w:pStyle w:val="Tabletext0"/>
              <w:rPr>
                <w:rFonts w:eastAsia="Arial"/>
              </w:rPr>
            </w:pPr>
            <w:r>
              <w:t>1</w:t>
            </w:r>
          </w:p>
        </w:tc>
        <w:tc>
          <w:tcPr>
            <w:tcW w:w="1409" w:type="dxa"/>
          </w:tcPr>
          <w:p w14:paraId="6564A3D9" w14:textId="77777777" w:rsidR="007D7C12" w:rsidRPr="007D7C12" w:rsidRDefault="007D7C12" w:rsidP="00D26E18">
            <w:pPr>
              <w:pStyle w:val="Tabletext0"/>
              <w:rPr>
                <w:rFonts w:eastAsia="Arial"/>
              </w:rPr>
            </w:pPr>
            <w:r>
              <w:t>Avoid - Extreme heavy lifting without proper equipment</w:t>
            </w:r>
          </w:p>
        </w:tc>
        <w:tc>
          <w:tcPr>
            <w:tcW w:w="1378" w:type="dxa"/>
          </w:tcPr>
          <w:p w14:paraId="60EEB61D" w14:textId="77777777" w:rsidR="007D7C12" w:rsidRPr="007D7C12" w:rsidRDefault="007D7C12" w:rsidP="00D26E18">
            <w:pPr>
              <w:pStyle w:val="Tabletext0"/>
              <w:rPr>
                <w:rFonts w:eastAsia="Arial"/>
              </w:rPr>
            </w:pPr>
            <w:r>
              <w:t>Supervisors and team members</w:t>
            </w:r>
          </w:p>
        </w:tc>
        <w:tc>
          <w:tcPr>
            <w:tcW w:w="1133" w:type="dxa"/>
          </w:tcPr>
          <w:p w14:paraId="40CD6129" w14:textId="28D565C9" w:rsidR="007D7C12" w:rsidRPr="007D7C12" w:rsidRDefault="007D7C12" w:rsidP="00D26E18">
            <w:pPr>
              <w:pStyle w:val="Tabletext0"/>
              <w:rPr>
                <w:rFonts w:eastAsia="Arial"/>
              </w:rPr>
            </w:pPr>
            <w:r>
              <w:t xml:space="preserve">Immediate meeting with WHS managers, frontline leaders, and supervisors  </w:t>
            </w:r>
          </w:p>
        </w:tc>
        <w:tc>
          <w:tcPr>
            <w:tcW w:w="1401" w:type="dxa"/>
          </w:tcPr>
          <w:p w14:paraId="22152794" w14:textId="77777777" w:rsidR="007D7C12" w:rsidRPr="007D7C12" w:rsidRDefault="007D7C12" w:rsidP="00D26E18">
            <w:pPr>
              <w:pStyle w:val="Tabletext0"/>
              <w:rPr>
                <w:rFonts w:eastAsia="Arial"/>
              </w:rPr>
            </w:pPr>
            <w:r>
              <w:t>March 20XX</w:t>
            </w:r>
          </w:p>
        </w:tc>
        <w:tc>
          <w:tcPr>
            <w:tcW w:w="2998" w:type="dxa"/>
          </w:tcPr>
          <w:p w14:paraId="209C2FC2" w14:textId="77777777" w:rsidR="007D7C12" w:rsidRPr="007D7C12" w:rsidRDefault="007D7C12" w:rsidP="00D26E18">
            <w:pPr>
              <w:pStyle w:val="Tabletext0"/>
              <w:rPr>
                <w:rFonts w:eastAsia="Arial"/>
              </w:rPr>
            </w:pPr>
            <w:r>
              <w:t>All teams involved have been reskilled in WHS incidents reduced</w:t>
            </w:r>
          </w:p>
        </w:tc>
      </w:tr>
      <w:tr w:rsidR="007D7C12" w:rsidRPr="007D7C12" w14:paraId="7D5E93C9" w14:textId="77777777" w:rsidTr="000275D4">
        <w:tc>
          <w:tcPr>
            <w:tcW w:w="697" w:type="dxa"/>
          </w:tcPr>
          <w:p w14:paraId="2C05FFBB" w14:textId="77777777" w:rsidR="007D7C12" w:rsidRPr="007D7C12" w:rsidRDefault="007D7C12" w:rsidP="00D26E18">
            <w:pPr>
              <w:pStyle w:val="Tabletext0"/>
              <w:rPr>
                <w:rFonts w:eastAsia="Arial"/>
              </w:rPr>
            </w:pPr>
            <w:r w:rsidRPr="007D7C12">
              <w:t>1</w:t>
            </w:r>
          </w:p>
        </w:tc>
        <w:tc>
          <w:tcPr>
            <w:tcW w:w="1409" w:type="dxa"/>
          </w:tcPr>
          <w:p w14:paraId="7D3068EB" w14:textId="77777777" w:rsidR="007D7C12" w:rsidRPr="007D7C12" w:rsidRDefault="007D7C12" w:rsidP="00D26E18">
            <w:pPr>
              <w:pStyle w:val="Tabletext0"/>
              <w:rPr>
                <w:rFonts w:eastAsia="Arial"/>
              </w:rPr>
            </w:pPr>
            <w:r w:rsidRPr="007D7C12">
              <w:t>Avoid –investigate immediate WHS incidents contract expert</w:t>
            </w:r>
          </w:p>
        </w:tc>
        <w:tc>
          <w:tcPr>
            <w:tcW w:w="1378" w:type="dxa"/>
          </w:tcPr>
          <w:p w14:paraId="45360438" w14:textId="77777777" w:rsidR="007D7C12" w:rsidRPr="007D7C12" w:rsidRDefault="007D7C12" w:rsidP="00D26E18">
            <w:pPr>
              <w:pStyle w:val="Tabletext0"/>
              <w:rPr>
                <w:rFonts w:eastAsia="Arial"/>
              </w:rPr>
            </w:pPr>
            <w:r w:rsidRPr="007D7C12">
              <w:t>Ester Smithers and WHS Representatives</w:t>
            </w:r>
          </w:p>
        </w:tc>
        <w:tc>
          <w:tcPr>
            <w:tcW w:w="1133" w:type="dxa"/>
          </w:tcPr>
          <w:p w14:paraId="444CB422" w14:textId="77777777" w:rsidR="007D7C12" w:rsidRPr="007D7C12" w:rsidRDefault="007D7C12" w:rsidP="00D26E18">
            <w:pPr>
              <w:pStyle w:val="Tabletext0"/>
              <w:rPr>
                <w:rFonts w:eastAsia="Arial"/>
              </w:rPr>
            </w:pPr>
            <w:r w:rsidRPr="007D7C12">
              <w:t>Immediate</w:t>
            </w:r>
          </w:p>
        </w:tc>
        <w:tc>
          <w:tcPr>
            <w:tcW w:w="1401" w:type="dxa"/>
          </w:tcPr>
          <w:p w14:paraId="4DA74362" w14:textId="77777777" w:rsidR="007D7C12" w:rsidRPr="007D7C12" w:rsidRDefault="007D7C12" w:rsidP="00D26E18">
            <w:pPr>
              <w:pStyle w:val="Tabletext0"/>
              <w:rPr>
                <w:rFonts w:eastAsia="Arial"/>
              </w:rPr>
            </w:pPr>
            <w:r w:rsidRPr="007D7C12">
              <w:t>June 20XX</w:t>
            </w:r>
          </w:p>
        </w:tc>
        <w:tc>
          <w:tcPr>
            <w:tcW w:w="2998" w:type="dxa"/>
          </w:tcPr>
          <w:p w14:paraId="24D0E7EF" w14:textId="77777777" w:rsidR="007D7C12" w:rsidRPr="007D7C12" w:rsidRDefault="007D7C12" w:rsidP="00D26E18">
            <w:pPr>
              <w:pStyle w:val="Tabletext0"/>
              <w:rPr>
                <w:rFonts w:eastAsia="Arial"/>
              </w:rPr>
            </w:pPr>
            <w:bookmarkStart w:id="19" w:name="_Hlk96606541"/>
            <w:r>
              <w:t xml:space="preserve">WHS incidents reduced by ten% in first month after training. </w:t>
            </w:r>
            <w:bookmarkEnd w:id="19"/>
          </w:p>
        </w:tc>
      </w:tr>
      <w:tr w:rsidR="007D7C12" w:rsidRPr="007D7C12" w14:paraId="4CEAA38C" w14:textId="77777777" w:rsidTr="000275D4">
        <w:tc>
          <w:tcPr>
            <w:tcW w:w="697" w:type="dxa"/>
          </w:tcPr>
          <w:p w14:paraId="30588FAA" w14:textId="77777777" w:rsidR="007D7C12" w:rsidRPr="007D7C12" w:rsidRDefault="007D7C12" w:rsidP="00D26E18">
            <w:pPr>
              <w:pStyle w:val="Tabletext0"/>
              <w:rPr>
                <w:rFonts w:eastAsia="Arial"/>
              </w:rPr>
            </w:pPr>
            <w:r w:rsidRPr="007D7C12">
              <w:t>4</w:t>
            </w:r>
          </w:p>
        </w:tc>
        <w:tc>
          <w:tcPr>
            <w:tcW w:w="1409" w:type="dxa"/>
          </w:tcPr>
          <w:p w14:paraId="508C3A28" w14:textId="77777777" w:rsidR="007D7C12" w:rsidRPr="007D7C12" w:rsidRDefault="007D7C12" w:rsidP="00D26E18">
            <w:pPr>
              <w:pStyle w:val="Tabletext0"/>
              <w:rPr>
                <w:rFonts w:eastAsia="Arial"/>
              </w:rPr>
            </w:pPr>
            <w:r w:rsidRPr="007D7C12">
              <w:t>Accept</w:t>
            </w:r>
          </w:p>
          <w:p w14:paraId="2EA002B9" w14:textId="77777777" w:rsidR="007D7C12" w:rsidRPr="007D7C12" w:rsidRDefault="007D7C12" w:rsidP="00D26E18">
            <w:pPr>
              <w:pStyle w:val="Tabletext0"/>
              <w:rPr>
                <w:rFonts w:eastAsia="Arial"/>
                <w:i/>
                <w:iCs/>
              </w:rPr>
            </w:pPr>
            <w:r w:rsidRPr="007D7C12">
              <w:t>New traineeship incentives</w:t>
            </w:r>
          </w:p>
        </w:tc>
        <w:tc>
          <w:tcPr>
            <w:tcW w:w="1378" w:type="dxa"/>
          </w:tcPr>
          <w:p w14:paraId="4B954627" w14:textId="77777777" w:rsidR="007D7C12" w:rsidRPr="007D7C12" w:rsidRDefault="007D7C12" w:rsidP="00D26E18">
            <w:pPr>
              <w:pStyle w:val="Tabletext0"/>
            </w:pPr>
          </w:p>
        </w:tc>
        <w:tc>
          <w:tcPr>
            <w:tcW w:w="1133" w:type="dxa"/>
          </w:tcPr>
          <w:p w14:paraId="38B122EE" w14:textId="77777777" w:rsidR="007D7C12" w:rsidRPr="007D7C12" w:rsidRDefault="007D7C12" w:rsidP="00D26E18">
            <w:pPr>
              <w:pStyle w:val="Tabletext0"/>
            </w:pPr>
          </w:p>
        </w:tc>
        <w:tc>
          <w:tcPr>
            <w:tcW w:w="1401" w:type="dxa"/>
          </w:tcPr>
          <w:p w14:paraId="7E95D95A" w14:textId="77777777" w:rsidR="007D7C12" w:rsidRPr="007D7C12" w:rsidRDefault="007D7C12" w:rsidP="00D26E18">
            <w:pPr>
              <w:pStyle w:val="Tabletext0"/>
              <w:rPr>
                <w:rFonts w:eastAsia="Arial"/>
              </w:rPr>
            </w:pPr>
            <w:r w:rsidRPr="007D7C12">
              <w:t>June 20XX</w:t>
            </w:r>
          </w:p>
        </w:tc>
        <w:tc>
          <w:tcPr>
            <w:tcW w:w="2998" w:type="dxa"/>
          </w:tcPr>
          <w:p w14:paraId="55C04A2E" w14:textId="77777777" w:rsidR="007D7C12" w:rsidRPr="007D7C12" w:rsidRDefault="007D7C12" w:rsidP="00D26E18">
            <w:pPr>
              <w:pStyle w:val="Tabletext0"/>
              <w:rPr>
                <w:rFonts w:eastAsia="Arial"/>
              </w:rPr>
            </w:pPr>
            <w:r w:rsidRPr="007D7C12">
              <w:t>While this risk was accepted, the government has since announced a traineeship package – organisations will receive financial assistance to keep trainees in work. This is currently under investigation.</w:t>
            </w:r>
          </w:p>
        </w:tc>
      </w:tr>
      <w:tr w:rsidR="007D7C12" w:rsidRPr="007D7C12" w14:paraId="18540E78" w14:textId="77777777" w:rsidTr="000275D4">
        <w:tc>
          <w:tcPr>
            <w:tcW w:w="3484" w:type="dxa"/>
            <w:gridSpan w:val="3"/>
            <w:shd w:val="clear" w:color="auto" w:fill="E6EAF6" w:themeFill="background1"/>
          </w:tcPr>
          <w:p w14:paraId="60910DB8" w14:textId="77777777" w:rsidR="007D7C12" w:rsidRPr="007D7C12" w:rsidRDefault="007D7C12" w:rsidP="007D7C12">
            <w:pPr>
              <w:spacing w:line="259" w:lineRule="auto"/>
              <w:jc w:val="center"/>
              <w:rPr>
                <w:rFonts w:ascii="Calibri" w:hAnsi="Calibri"/>
                <w:b/>
                <w:bCs/>
                <w:sz w:val="20"/>
              </w:rPr>
            </w:pPr>
            <w:r w:rsidRPr="007D7C12">
              <w:rPr>
                <w:rFonts w:ascii="Calibri" w:hAnsi="Calibri"/>
                <w:b/>
                <w:bCs/>
                <w:sz w:val="20"/>
              </w:rPr>
              <w:t>Strategic Direction</w:t>
            </w:r>
          </w:p>
        </w:tc>
        <w:tc>
          <w:tcPr>
            <w:tcW w:w="5532" w:type="dxa"/>
            <w:gridSpan w:val="3"/>
            <w:shd w:val="clear" w:color="auto" w:fill="E6EAF6" w:themeFill="background1"/>
          </w:tcPr>
          <w:p w14:paraId="37C84035" w14:textId="77777777" w:rsidR="007D7C12" w:rsidRPr="007D7C12" w:rsidRDefault="007D7C12" w:rsidP="007D7C12">
            <w:pPr>
              <w:spacing w:line="259" w:lineRule="auto"/>
              <w:jc w:val="center"/>
              <w:rPr>
                <w:rFonts w:ascii="Calibri" w:hAnsi="Calibri"/>
                <w:b/>
                <w:bCs/>
                <w:sz w:val="20"/>
              </w:rPr>
            </w:pPr>
            <w:r w:rsidRPr="007D7C12">
              <w:rPr>
                <w:rFonts w:ascii="Calibri" w:hAnsi="Calibri"/>
                <w:b/>
                <w:bCs/>
                <w:sz w:val="20"/>
              </w:rPr>
              <w:t>Latest Result</w:t>
            </w:r>
          </w:p>
        </w:tc>
      </w:tr>
      <w:tr w:rsidR="007D7C12" w:rsidRPr="007D7C12" w14:paraId="26B3A0A4" w14:textId="77777777" w:rsidTr="000275D4">
        <w:tc>
          <w:tcPr>
            <w:tcW w:w="3484" w:type="dxa"/>
            <w:gridSpan w:val="3"/>
          </w:tcPr>
          <w:p w14:paraId="6BBBC392" w14:textId="77777777" w:rsidR="007D7C12" w:rsidRPr="007D7C12" w:rsidRDefault="007D7C12" w:rsidP="62D10171">
            <w:pPr>
              <w:pStyle w:val="TableListParagraph"/>
            </w:pPr>
            <w:r>
              <w:t>Increase staffing via online and onsite advertising. Increases expected to be 5% for immediate onsite and 20% after 4 months as the online audience/customers grows over the next quarter. Website and social media services needs upgrading to achieve this.</w:t>
            </w:r>
          </w:p>
        </w:tc>
        <w:tc>
          <w:tcPr>
            <w:tcW w:w="5532" w:type="dxa"/>
            <w:gridSpan w:val="3"/>
          </w:tcPr>
          <w:p w14:paraId="1D4A97CD" w14:textId="77777777" w:rsidR="007D7C12" w:rsidRPr="007D7C12" w:rsidRDefault="007D7C12" w:rsidP="62D10171">
            <w:pPr>
              <w:pStyle w:val="TableListParagraph"/>
            </w:pPr>
            <w:r>
              <w:t>Website advertising upgraded but limited due to shortfall in web designer capabilities.</w:t>
            </w:r>
          </w:p>
          <w:p w14:paraId="51AE4C58" w14:textId="77777777" w:rsidR="007D7C12" w:rsidRPr="007D7C12" w:rsidRDefault="007D7C12" w:rsidP="62D10171">
            <w:pPr>
              <w:pStyle w:val="TableListParagraph"/>
            </w:pPr>
            <w:r>
              <w:t xml:space="preserve">Social media campaign and external advertising using seek, indeed and jora.com highly successful – 10% increase in staffing </w:t>
            </w:r>
          </w:p>
        </w:tc>
      </w:tr>
      <w:tr w:rsidR="007D7C12" w:rsidRPr="007D7C12" w14:paraId="6B4492A6" w14:textId="77777777" w:rsidTr="000275D4">
        <w:tc>
          <w:tcPr>
            <w:tcW w:w="3484" w:type="dxa"/>
            <w:gridSpan w:val="3"/>
          </w:tcPr>
          <w:p w14:paraId="542670CB" w14:textId="4B20C6AC" w:rsidR="007D7C12" w:rsidRPr="007D7C12" w:rsidRDefault="007D7C12" w:rsidP="00D26E18">
            <w:pPr>
              <w:pStyle w:val="Tabletext0"/>
              <w:rPr>
                <w:rFonts w:eastAsia="Arial"/>
              </w:rPr>
            </w:pPr>
            <w:r>
              <w:t>Control the process surrounding workplace incidents especially the costs of workers compensation and staffing absences due to incidents. Anticipate a decrease in workplace incidents by 30% over the next 12 months.</w:t>
            </w:r>
          </w:p>
        </w:tc>
        <w:tc>
          <w:tcPr>
            <w:tcW w:w="5532" w:type="dxa"/>
            <w:gridSpan w:val="3"/>
          </w:tcPr>
          <w:p w14:paraId="61C204F2" w14:textId="77777777" w:rsidR="007D7C12" w:rsidRPr="007D7C12" w:rsidRDefault="007D7C12" w:rsidP="00D26E18">
            <w:pPr>
              <w:pStyle w:val="Tabletext0"/>
              <w:rPr>
                <w:rFonts w:eastAsia="Arial"/>
              </w:rPr>
            </w:pPr>
            <w:bookmarkStart w:id="20" w:name="_Hlk96606651"/>
            <w:r>
              <w:t xml:space="preserve">Severe drop in absenteeism due to increased WHS training and PD. Change of insurance providers for workers compensation has saved 5% in costs. </w:t>
            </w:r>
            <w:bookmarkEnd w:id="20"/>
          </w:p>
        </w:tc>
      </w:tr>
      <w:tr w:rsidR="007D7C12" w:rsidRPr="007D7C12" w14:paraId="560F5E8B" w14:textId="77777777" w:rsidTr="000275D4">
        <w:tc>
          <w:tcPr>
            <w:tcW w:w="3484" w:type="dxa"/>
            <w:gridSpan w:val="3"/>
          </w:tcPr>
          <w:p w14:paraId="40BAE93C" w14:textId="77777777" w:rsidR="007D7C12" w:rsidRPr="007D7C12" w:rsidRDefault="007D7C12" w:rsidP="00D26E18">
            <w:pPr>
              <w:pStyle w:val="Tabletext0"/>
              <w:rPr>
                <w:rFonts w:eastAsia="Arial"/>
              </w:rPr>
            </w:pPr>
            <w:bookmarkStart w:id="21" w:name="_Hlk96606686"/>
            <w:r>
              <w:t xml:space="preserve">Overhaul of risk management system to control the levels and gain accurate and measurable standards policies and procedures. </w:t>
            </w:r>
            <w:bookmarkEnd w:id="21"/>
          </w:p>
        </w:tc>
        <w:tc>
          <w:tcPr>
            <w:tcW w:w="5532" w:type="dxa"/>
            <w:gridSpan w:val="3"/>
          </w:tcPr>
          <w:p w14:paraId="5D92713F" w14:textId="77777777" w:rsidR="007D7C12" w:rsidRPr="007D7C12" w:rsidRDefault="007D7C12" w:rsidP="00D26E18">
            <w:pPr>
              <w:pStyle w:val="Tabletext0"/>
              <w:rPr>
                <w:rFonts w:eastAsia="Arial"/>
              </w:rPr>
            </w:pPr>
            <w:r>
              <w:t>Still in progress. Training of staff has commenced, some policies amended, and some improvement is being seen.</w:t>
            </w:r>
          </w:p>
        </w:tc>
      </w:tr>
    </w:tbl>
    <w:bookmarkEnd w:id="9"/>
    <w:p w14:paraId="7A0F8A1D" w14:textId="753C616F" w:rsidR="00A03AFC" w:rsidRPr="00A03AFC" w:rsidRDefault="007D7C12" w:rsidP="000275D4">
      <w:pPr>
        <w:pStyle w:val="Activity-Band-End"/>
      </w:pPr>
      <w:r>
        <w:t>End of scenario</w:t>
      </w:r>
    </w:p>
    <w:sectPr w:rsidR="00A03AFC" w:rsidRPr="00A03AFC" w:rsidSect="00F74E1E">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BBF8B" w14:textId="77777777" w:rsidR="00995ECC" w:rsidRDefault="00995ECC" w:rsidP="00F1359C">
      <w:pPr>
        <w:spacing w:before="0" w:after="0" w:line="240" w:lineRule="auto"/>
      </w:pPr>
      <w:r>
        <w:separator/>
      </w:r>
    </w:p>
  </w:endnote>
  <w:endnote w:type="continuationSeparator" w:id="0">
    <w:p w14:paraId="7DFDC314" w14:textId="77777777" w:rsidR="00995ECC" w:rsidRDefault="00995EC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1B800F"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D4BE9" w14:textId="77777777" w:rsidR="00995ECC" w:rsidRDefault="00995ECC" w:rsidP="00F1359C">
      <w:pPr>
        <w:spacing w:before="0" w:after="0" w:line="240" w:lineRule="auto"/>
      </w:pPr>
      <w:r>
        <w:separator/>
      </w:r>
    </w:p>
  </w:footnote>
  <w:footnote w:type="continuationSeparator" w:id="0">
    <w:p w14:paraId="44F35957" w14:textId="77777777" w:rsidR="00995ECC" w:rsidRDefault="00995EC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intelligence.xml><?xml version="1.0" encoding="utf-8"?>
<int:Intelligence xmlns:int="http://schemas.microsoft.com/office/intelligence/2019/intelligence">
  <int:IntelligenceSettings/>
  <int:Manifest>
    <int:WordHash hashCode="wqSkv22Fzkir1l" id="p4I1lgo9"/>
  </int:Manifest>
  <int:Observations>
    <int:Content id="p4I1lgo9">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DB1F5F"/>
    <w:multiLevelType w:val="hybridMultilevel"/>
    <w:tmpl w:val="7D1611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102996"/>
    <w:multiLevelType w:val="hybridMultilevel"/>
    <w:tmpl w:val="38BE34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0"/>
  </w:num>
  <w:num w:numId="4">
    <w:abstractNumId w:val="9"/>
  </w:num>
  <w:num w:numId="5">
    <w:abstractNumId w:val="16"/>
  </w:num>
  <w:num w:numId="6">
    <w:abstractNumId w:val="11"/>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4"/>
  </w:num>
  <w:num w:numId="11">
    <w:abstractNumId w:val="18"/>
  </w:num>
  <w:num w:numId="12">
    <w:abstractNumId w:val="12"/>
  </w:num>
  <w:num w:numId="13">
    <w:abstractNumId w:val="10"/>
  </w:num>
  <w:num w:numId="14">
    <w:abstractNumId w:val="17"/>
  </w:num>
  <w:num w:numId="15">
    <w:abstractNumId w:val="6"/>
  </w:num>
  <w:num w:numId="16">
    <w:abstractNumId w:val="19"/>
  </w:num>
  <w:num w:numId="17">
    <w:abstractNumId w:val="2"/>
  </w:num>
  <w:num w:numId="18">
    <w:abstractNumId w:val="8"/>
  </w:num>
  <w:num w:numId="19">
    <w:abstractNumId w:val="14"/>
  </w:num>
  <w:num w:numId="20">
    <w:abstractNumId w:val="1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275D4"/>
    <w:rsid w:val="0003234E"/>
    <w:rsid w:val="000377ED"/>
    <w:rsid w:val="000474B9"/>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359"/>
    <w:rsid w:val="00174A71"/>
    <w:rsid w:val="0017597E"/>
    <w:rsid w:val="00186778"/>
    <w:rsid w:val="00194604"/>
    <w:rsid w:val="00196118"/>
    <w:rsid w:val="00196373"/>
    <w:rsid w:val="001A0287"/>
    <w:rsid w:val="001A64C3"/>
    <w:rsid w:val="001A7567"/>
    <w:rsid w:val="001B43E4"/>
    <w:rsid w:val="001D22CD"/>
    <w:rsid w:val="001E1336"/>
    <w:rsid w:val="001E5ADA"/>
    <w:rsid w:val="001F2103"/>
    <w:rsid w:val="00202196"/>
    <w:rsid w:val="002064C8"/>
    <w:rsid w:val="002300A8"/>
    <w:rsid w:val="00232F16"/>
    <w:rsid w:val="00234AC2"/>
    <w:rsid w:val="002458AA"/>
    <w:rsid w:val="00245E47"/>
    <w:rsid w:val="002636A8"/>
    <w:rsid w:val="00266BDA"/>
    <w:rsid w:val="002760A1"/>
    <w:rsid w:val="0028694D"/>
    <w:rsid w:val="002A0D28"/>
    <w:rsid w:val="002A5233"/>
    <w:rsid w:val="002A7D22"/>
    <w:rsid w:val="002B4315"/>
    <w:rsid w:val="002B795B"/>
    <w:rsid w:val="002C07F5"/>
    <w:rsid w:val="002C4863"/>
    <w:rsid w:val="002D3549"/>
    <w:rsid w:val="002E78D7"/>
    <w:rsid w:val="00310ABF"/>
    <w:rsid w:val="003139BB"/>
    <w:rsid w:val="00335A56"/>
    <w:rsid w:val="00340671"/>
    <w:rsid w:val="0034550F"/>
    <w:rsid w:val="00353337"/>
    <w:rsid w:val="003546E2"/>
    <w:rsid w:val="003560D9"/>
    <w:rsid w:val="00361665"/>
    <w:rsid w:val="00371CC6"/>
    <w:rsid w:val="00375245"/>
    <w:rsid w:val="00383F3C"/>
    <w:rsid w:val="0038532D"/>
    <w:rsid w:val="00385752"/>
    <w:rsid w:val="0039288C"/>
    <w:rsid w:val="0039334D"/>
    <w:rsid w:val="003C06EA"/>
    <w:rsid w:val="003C4C45"/>
    <w:rsid w:val="003C5D00"/>
    <w:rsid w:val="003D22EA"/>
    <w:rsid w:val="003D6368"/>
    <w:rsid w:val="003D7CCD"/>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1165"/>
    <w:rsid w:val="004876ED"/>
    <w:rsid w:val="004A09A8"/>
    <w:rsid w:val="004A7FCD"/>
    <w:rsid w:val="004B00A6"/>
    <w:rsid w:val="004B04F6"/>
    <w:rsid w:val="004B2E61"/>
    <w:rsid w:val="004B7671"/>
    <w:rsid w:val="004D17B0"/>
    <w:rsid w:val="004D7CCF"/>
    <w:rsid w:val="004E1B80"/>
    <w:rsid w:val="004F4884"/>
    <w:rsid w:val="004F61ED"/>
    <w:rsid w:val="004F795E"/>
    <w:rsid w:val="00501997"/>
    <w:rsid w:val="00510BBC"/>
    <w:rsid w:val="00522D54"/>
    <w:rsid w:val="005316D9"/>
    <w:rsid w:val="00533B81"/>
    <w:rsid w:val="0053549A"/>
    <w:rsid w:val="005447BD"/>
    <w:rsid w:val="0055236C"/>
    <w:rsid w:val="00553FFF"/>
    <w:rsid w:val="00560D7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1103"/>
    <w:rsid w:val="00664E2A"/>
    <w:rsid w:val="00673EED"/>
    <w:rsid w:val="0069523E"/>
    <w:rsid w:val="00696EEE"/>
    <w:rsid w:val="006A1CF9"/>
    <w:rsid w:val="006A4736"/>
    <w:rsid w:val="006A7C3E"/>
    <w:rsid w:val="006B55A6"/>
    <w:rsid w:val="006B7277"/>
    <w:rsid w:val="006C1496"/>
    <w:rsid w:val="006C2DA3"/>
    <w:rsid w:val="006C711A"/>
    <w:rsid w:val="006C7465"/>
    <w:rsid w:val="006D0391"/>
    <w:rsid w:val="006D1CC5"/>
    <w:rsid w:val="006E0B50"/>
    <w:rsid w:val="006E2F75"/>
    <w:rsid w:val="006E3642"/>
    <w:rsid w:val="006F018D"/>
    <w:rsid w:val="006F67F1"/>
    <w:rsid w:val="00704119"/>
    <w:rsid w:val="00710A01"/>
    <w:rsid w:val="00724660"/>
    <w:rsid w:val="0073433D"/>
    <w:rsid w:val="00734ECA"/>
    <w:rsid w:val="00736AD7"/>
    <w:rsid w:val="00741502"/>
    <w:rsid w:val="00767732"/>
    <w:rsid w:val="00777798"/>
    <w:rsid w:val="007813D3"/>
    <w:rsid w:val="007921D6"/>
    <w:rsid w:val="00797B9B"/>
    <w:rsid w:val="007A0883"/>
    <w:rsid w:val="007A4B14"/>
    <w:rsid w:val="007B0E99"/>
    <w:rsid w:val="007B49F4"/>
    <w:rsid w:val="007C0213"/>
    <w:rsid w:val="007C593C"/>
    <w:rsid w:val="007C5A41"/>
    <w:rsid w:val="007C6921"/>
    <w:rsid w:val="007C7945"/>
    <w:rsid w:val="007D0B18"/>
    <w:rsid w:val="007D430E"/>
    <w:rsid w:val="007D7C12"/>
    <w:rsid w:val="007E4A71"/>
    <w:rsid w:val="007F6E5C"/>
    <w:rsid w:val="008005C6"/>
    <w:rsid w:val="00804A99"/>
    <w:rsid w:val="008104BA"/>
    <w:rsid w:val="0081119D"/>
    <w:rsid w:val="00817639"/>
    <w:rsid w:val="008229B0"/>
    <w:rsid w:val="00823A65"/>
    <w:rsid w:val="008427B8"/>
    <w:rsid w:val="008466AF"/>
    <w:rsid w:val="008550BB"/>
    <w:rsid w:val="0086240F"/>
    <w:rsid w:val="0086497B"/>
    <w:rsid w:val="00871912"/>
    <w:rsid w:val="00876E18"/>
    <w:rsid w:val="008819E4"/>
    <w:rsid w:val="00883C27"/>
    <w:rsid w:val="008942D6"/>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53E2B"/>
    <w:rsid w:val="00977FE7"/>
    <w:rsid w:val="009877FF"/>
    <w:rsid w:val="0099279B"/>
    <w:rsid w:val="00995ECC"/>
    <w:rsid w:val="009A7D5E"/>
    <w:rsid w:val="009B3032"/>
    <w:rsid w:val="009E1E04"/>
    <w:rsid w:val="009E4107"/>
    <w:rsid w:val="009E501E"/>
    <w:rsid w:val="009F29E6"/>
    <w:rsid w:val="00A03156"/>
    <w:rsid w:val="00A03AFC"/>
    <w:rsid w:val="00A07603"/>
    <w:rsid w:val="00A220EE"/>
    <w:rsid w:val="00A236A1"/>
    <w:rsid w:val="00A30062"/>
    <w:rsid w:val="00A45360"/>
    <w:rsid w:val="00A51E59"/>
    <w:rsid w:val="00A65DC4"/>
    <w:rsid w:val="00A774CF"/>
    <w:rsid w:val="00AA7862"/>
    <w:rsid w:val="00AB52B6"/>
    <w:rsid w:val="00AC3D36"/>
    <w:rsid w:val="00AC3ED5"/>
    <w:rsid w:val="00AC5FFB"/>
    <w:rsid w:val="00AD40E9"/>
    <w:rsid w:val="00AD4787"/>
    <w:rsid w:val="00AD7039"/>
    <w:rsid w:val="00AE3A52"/>
    <w:rsid w:val="00AE5B9B"/>
    <w:rsid w:val="00B01B91"/>
    <w:rsid w:val="00B02416"/>
    <w:rsid w:val="00B02DF9"/>
    <w:rsid w:val="00B054A9"/>
    <w:rsid w:val="00B1166F"/>
    <w:rsid w:val="00B21AA4"/>
    <w:rsid w:val="00B223A6"/>
    <w:rsid w:val="00B3014C"/>
    <w:rsid w:val="00B406E1"/>
    <w:rsid w:val="00B40C24"/>
    <w:rsid w:val="00B40CE9"/>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B76DF"/>
    <w:rsid w:val="00BC04FD"/>
    <w:rsid w:val="00BC063A"/>
    <w:rsid w:val="00BC3C84"/>
    <w:rsid w:val="00BD055C"/>
    <w:rsid w:val="00BD4356"/>
    <w:rsid w:val="00BD5BDC"/>
    <w:rsid w:val="00BE1564"/>
    <w:rsid w:val="00BE2B72"/>
    <w:rsid w:val="00BE3EB7"/>
    <w:rsid w:val="00BE5E43"/>
    <w:rsid w:val="00BE788B"/>
    <w:rsid w:val="00C0414B"/>
    <w:rsid w:val="00C15940"/>
    <w:rsid w:val="00C20104"/>
    <w:rsid w:val="00C258D2"/>
    <w:rsid w:val="00C2690E"/>
    <w:rsid w:val="00C3046F"/>
    <w:rsid w:val="00C410CE"/>
    <w:rsid w:val="00C44801"/>
    <w:rsid w:val="00C47203"/>
    <w:rsid w:val="00C51B20"/>
    <w:rsid w:val="00C51F1C"/>
    <w:rsid w:val="00C52BAB"/>
    <w:rsid w:val="00C57384"/>
    <w:rsid w:val="00C57CFC"/>
    <w:rsid w:val="00C655C5"/>
    <w:rsid w:val="00C66586"/>
    <w:rsid w:val="00C67567"/>
    <w:rsid w:val="00C67976"/>
    <w:rsid w:val="00C81C1C"/>
    <w:rsid w:val="00C87471"/>
    <w:rsid w:val="00C93F22"/>
    <w:rsid w:val="00CA3415"/>
    <w:rsid w:val="00CA51E8"/>
    <w:rsid w:val="00CB39F2"/>
    <w:rsid w:val="00CB4ED2"/>
    <w:rsid w:val="00CC0EF1"/>
    <w:rsid w:val="00CC6398"/>
    <w:rsid w:val="00CC7EE9"/>
    <w:rsid w:val="00CD5FE7"/>
    <w:rsid w:val="00CD62F2"/>
    <w:rsid w:val="00CD7E47"/>
    <w:rsid w:val="00CE3BA3"/>
    <w:rsid w:val="00CF09D9"/>
    <w:rsid w:val="00CF491F"/>
    <w:rsid w:val="00D06D57"/>
    <w:rsid w:val="00D156C0"/>
    <w:rsid w:val="00D26E18"/>
    <w:rsid w:val="00D305E9"/>
    <w:rsid w:val="00D447D6"/>
    <w:rsid w:val="00D51BB1"/>
    <w:rsid w:val="00D55279"/>
    <w:rsid w:val="00D55A33"/>
    <w:rsid w:val="00D62B45"/>
    <w:rsid w:val="00D6493E"/>
    <w:rsid w:val="00D703AD"/>
    <w:rsid w:val="00D72CC9"/>
    <w:rsid w:val="00D8451B"/>
    <w:rsid w:val="00D920A2"/>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64790"/>
    <w:rsid w:val="00E72507"/>
    <w:rsid w:val="00E82F1D"/>
    <w:rsid w:val="00E84856"/>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41E09"/>
    <w:rsid w:val="00F4616C"/>
    <w:rsid w:val="00F65A30"/>
    <w:rsid w:val="00F74E1E"/>
    <w:rsid w:val="00F87ACF"/>
    <w:rsid w:val="00F91F25"/>
    <w:rsid w:val="00F932EB"/>
    <w:rsid w:val="00F96C22"/>
    <w:rsid w:val="00FA4540"/>
    <w:rsid w:val="00FB7839"/>
    <w:rsid w:val="00FC2A3A"/>
    <w:rsid w:val="00FC484C"/>
    <w:rsid w:val="00FD3F3B"/>
    <w:rsid w:val="00FD5AE0"/>
    <w:rsid w:val="00FD65A7"/>
    <w:rsid w:val="00FE1272"/>
    <w:rsid w:val="00FE1DF0"/>
    <w:rsid w:val="00FF30E5"/>
    <w:rsid w:val="00FF5900"/>
    <w:rsid w:val="082E7E6B"/>
    <w:rsid w:val="08470F50"/>
    <w:rsid w:val="0A7A49C0"/>
    <w:rsid w:val="0C161A21"/>
    <w:rsid w:val="0E596078"/>
    <w:rsid w:val="1DC776D4"/>
    <w:rsid w:val="288D5327"/>
    <w:rsid w:val="57667B4C"/>
    <w:rsid w:val="5F9960AF"/>
    <w:rsid w:val="62D10171"/>
    <w:rsid w:val="6B9E1D07"/>
    <w:rsid w:val="6D96DDC4"/>
    <w:rsid w:val="6F0777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unhideWhenUsed/>
    <w:qFormat/>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3D7CCD"/>
    <w:pPr>
      <w:pBdr>
        <w:top w:val="single" w:sz="18" w:space="1" w:color="0031A7" w:themeColor="text2"/>
      </w:pBdr>
      <w:shd w:val="clear" w:color="auto" w:fill="F3F9E6" w:themeFill="background2"/>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3D7CCD"/>
    <w:rPr>
      <w:rFonts w:ascii="Calibri Light" w:hAnsi="Calibri Light"/>
      <w:b/>
      <w:color w:val="0031A7" w:themeColor="text2"/>
      <w:sz w:val="28"/>
      <w:szCs w:val="28"/>
      <w:shd w:val="clear" w:color="auto" w:fill="F3F9E6" w:themeFill="background2"/>
    </w:rPr>
  </w:style>
  <w:style w:type="paragraph" w:customStyle="1" w:styleId="Activity-Band-End">
    <w:name w:val="Activity-Band-End"/>
    <w:basedOn w:val="Activty-Band-Top"/>
    <w:link w:val="Activity-Band-EndChar"/>
    <w:uiPriority w:val="8"/>
    <w:qFormat/>
    <w:rsid w:val="0028694D"/>
    <w:pPr>
      <w:pBdr>
        <w:top w:val="none" w:sz="0" w:space="0" w:color="auto"/>
        <w:bottom w:val="single" w:sz="18" w:space="6" w:color="0031A7" w:themeColor="text2"/>
      </w:pBdr>
      <w:shd w:val="clear" w:color="auto" w:fill="auto"/>
      <w:spacing w:before="120"/>
      <w:jc w:val="right"/>
    </w:pPr>
    <w:rPr>
      <w:b w:val="0"/>
      <w:bCs/>
      <w:color w:val="auto"/>
      <w:sz w:val="18"/>
      <w:szCs w:val="18"/>
    </w:rPr>
  </w:style>
  <w:style w:type="character" w:customStyle="1" w:styleId="Activity-Band-EndChar">
    <w:name w:val="Activity-Band-End Char"/>
    <w:basedOn w:val="DefaultParagraphFont"/>
    <w:link w:val="Activity-Band-End"/>
    <w:uiPriority w:val="8"/>
    <w:rsid w:val="0028694D"/>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26E18"/>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D26E18"/>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rsid w:val="00B40CE9"/>
    <w:pPr>
      <w:pBdr>
        <w:top w:val="single" w:sz="18" w:space="6" w:color="auto"/>
      </w:pBdr>
    </w:pPr>
    <w:rPr>
      <w:color w:val="auto"/>
    </w:r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B40CE9"/>
    <w:rPr>
      <w:rFonts w:ascii="Calibri Light" w:hAnsi="Calibri Light"/>
      <w:b/>
      <w:color w:val="0031A7" w:themeColor="text2"/>
      <w:sz w:val="28"/>
      <w:szCs w:val="28"/>
      <w:shd w:val="clear" w:color="auto" w:fill="F3F9E6" w:themeFill="background2"/>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Emphasis">
    <w:name w:val="Emphasis"/>
    <w:basedOn w:val="DefaultParagraphFont"/>
    <w:uiPriority w:val="20"/>
    <w:qFormat/>
    <w:rsid w:val="00B1166F"/>
    <w:rPr>
      <w:i/>
      <w:iCs/>
    </w:rPr>
  </w:style>
  <w:style w:type="paragraph" w:customStyle="1" w:styleId="Default">
    <w:name w:val="Default"/>
    <w:rsid w:val="00A03AFC"/>
    <w:pPr>
      <w:autoSpaceDE w:val="0"/>
      <w:autoSpaceDN w:val="0"/>
      <w:adjustRightInd w:val="0"/>
      <w:spacing w:after="0" w:line="240" w:lineRule="auto"/>
    </w:pPr>
    <w:rPr>
      <w:rFonts w:ascii="Calibri" w:hAnsi="Calibri" w:cs="Calibri"/>
      <w:color w:val="000000"/>
      <w:sz w:val="24"/>
      <w:szCs w:val="24"/>
    </w:rPr>
  </w:style>
  <w:style w:type="table" w:customStyle="1" w:styleId="TableGrid1">
    <w:name w:val="Table Grid1"/>
    <w:basedOn w:val="TableNormal"/>
    <w:next w:val="TableGrid"/>
    <w:uiPriority w:val="39"/>
    <w:rsid w:val="007D7C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List"/>
    <w:uiPriority w:val="99"/>
    <w:rsid w:val="007D7C12"/>
    <w:pPr>
      <w:keepNext/>
      <w:keepLines/>
      <w:numPr>
        <w:numId w:val="19"/>
      </w:numPr>
      <w:spacing w:before="40" w:after="40" w:line="240" w:lineRule="auto"/>
      <w:ind w:left="720" w:hanging="284"/>
    </w:pPr>
    <w:rPr>
      <w:rFonts w:ascii="Times New Roman" w:eastAsia="Times New Roman" w:hAnsi="Times New Roman" w:cs="Times New Roman"/>
      <w:sz w:val="24"/>
      <w:lang w:val="en-US"/>
    </w:rPr>
  </w:style>
  <w:style w:type="paragraph" w:styleId="List">
    <w:name w:val="List"/>
    <w:basedOn w:val="Normal"/>
    <w:uiPriority w:val="99"/>
    <w:semiHidden/>
    <w:unhideWhenUsed/>
    <w:rsid w:val="007D7C12"/>
    <w:pPr>
      <w:ind w:left="283" w:hanging="283"/>
      <w:contextualSpacing/>
    </w:pPr>
  </w:style>
  <w:style w:type="paragraph" w:customStyle="1" w:styleId="BasicParagraph">
    <w:name w:val="[Basic Paragraph]"/>
    <w:basedOn w:val="Normal"/>
    <w:uiPriority w:val="99"/>
    <w:rsid w:val="00F74E1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35b14fb7bf9c4087"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CAFEA-2AE2-499B-9337-4FDDD298A17E}"/>
</file>

<file path=customXml/itemProps2.xml><?xml version="1.0" encoding="utf-8"?>
<ds:datastoreItem xmlns:ds="http://schemas.openxmlformats.org/officeDocument/2006/customXml" ds:itemID="{06324A4F-B799-4CC8-A6E0-C1CCAF368EE9}">
  <ds:schemaRef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eb061674-04de-4199-bb79-1efcf488eb3c"/>
    <ds:schemaRef ds:uri="fb6fb33a-b717-480d-a383-73aeed660253"/>
    <ds:schemaRef ds:uri="http://purl.org/dc/dcmitype/"/>
    <ds:schemaRef ds:uri="http://purl.org/dc/terms/"/>
  </ds:schemaRefs>
</ds:datastoreItem>
</file>

<file path=customXml/itemProps3.xml><?xml version="1.0" encoding="utf-8"?>
<ds:datastoreItem xmlns:ds="http://schemas.openxmlformats.org/officeDocument/2006/customXml" ds:itemID="{634DB099-AFEF-47B2-A369-8F5379E98ACE}">
  <ds:schemaRefs>
    <ds:schemaRef ds:uri="http://schemas.microsoft.com/sharepoint/v3/contenttype/forms"/>
  </ds:schemaRefs>
</ds:datastoreItem>
</file>

<file path=customXml/itemProps4.xml><?xml version="1.0" encoding="utf-8"?>
<ds:datastoreItem xmlns:ds="http://schemas.openxmlformats.org/officeDocument/2006/customXml" ds:itemID="{8FFC6A0A-E290-40AE-BEB7-5061E7CCC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43</TotalTime>
  <Pages>10</Pages>
  <Words>3093</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R Colwell</dc:creator>
  <cp:keywords/>
  <dc:description/>
  <cp:lastModifiedBy>Sally Bush</cp:lastModifiedBy>
  <cp:revision>5</cp:revision>
  <dcterms:created xsi:type="dcterms:W3CDTF">2022-09-20T03:30:00Z</dcterms:created>
  <dcterms:modified xsi:type="dcterms:W3CDTF">2023-07-05T05:06:00Z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